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90D8E" w14:textId="77777777" w:rsidR="00EE1BDF" w:rsidRPr="00415EB1" w:rsidRDefault="00EE1BDF" w:rsidP="00E15D9E">
      <w:pPr>
        <w:pStyle w:val="Heading3"/>
        <w:ind w:left="1350" w:firstLine="0"/>
        <w:jc w:val="right"/>
        <w:rPr>
          <w:rStyle w:val="BodyTextChar"/>
          <w:rFonts w:ascii="Arial" w:hAnsi="Arial" w:cs="Arial"/>
        </w:rPr>
      </w:pPr>
    </w:p>
    <w:p w14:paraId="59AC08D7" w14:textId="1F308221" w:rsidR="00EE1BDF" w:rsidRPr="00415EB1" w:rsidRDefault="00EE1BDF">
      <w:pPr>
        <w:pStyle w:val="Heading3"/>
        <w:numPr>
          <w:ilvl w:val="0"/>
          <w:numId w:val="16"/>
        </w:numPr>
        <w:rPr>
          <w:rFonts w:ascii="Arial" w:hAnsi="Arial" w:cs="Arial"/>
        </w:rPr>
      </w:pPr>
      <w:r w:rsidRPr="00415EB1">
        <w:rPr>
          <w:rFonts w:ascii="Arial" w:hAnsi="Arial" w:cs="Arial"/>
        </w:rPr>
        <w:t xml:space="preserve">Assessment Evidence Guide Template &amp; Guidelines for </w:t>
      </w:r>
      <w:r w:rsidRPr="00415EB1">
        <w:rPr>
          <w:rFonts w:ascii="Arial" w:hAnsi="Arial" w:cs="Arial"/>
          <w:u w:val="single"/>
        </w:rPr>
        <w:t>Level 2 – 4 Qualifications</w:t>
      </w:r>
    </w:p>
    <w:p w14:paraId="2F09A77D" w14:textId="77777777" w:rsidR="00BE64BC" w:rsidRPr="00415EB1" w:rsidRDefault="00BE64BC" w:rsidP="00BE64BC">
      <w:pPr>
        <w:pStyle w:val="BodyText"/>
        <w:ind w:left="720"/>
        <w:rPr>
          <w:rFonts w:ascii="Arial" w:hAnsi="Arial" w:cs="Arial"/>
          <w:b/>
        </w:rPr>
      </w:pPr>
    </w:p>
    <w:p w14:paraId="2F9AFADA" w14:textId="508787A3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  <w:r w:rsidRPr="00415EB1">
        <w:rPr>
          <w:rFonts w:ascii="Arial" w:hAnsi="Arial" w:cs="Arial"/>
          <w:b/>
        </w:rPr>
        <w:t>Section A: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Instruction Sheet for Candidate</w:t>
      </w:r>
      <w:r w:rsidR="00BE64BC" w:rsidRPr="00415EB1">
        <w:rPr>
          <w:rFonts w:ascii="Arial" w:hAnsi="Arial" w:cs="Arial"/>
          <w:b/>
        </w:rPr>
        <w:t>(s)</w:t>
      </w:r>
      <w:r w:rsidRPr="00415EB1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4361D8" w:rsidRPr="00415EB1" w14:paraId="30E078CF" w14:textId="77777777" w:rsidTr="00E15D9E">
        <w:trPr>
          <w:trHeight w:val="557"/>
        </w:trPr>
        <w:tc>
          <w:tcPr>
            <w:tcW w:w="1615" w:type="dxa"/>
            <w:vAlign w:val="center"/>
          </w:tcPr>
          <w:p w14:paraId="6FF71B7F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5E6C355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</w:p>
        </w:tc>
      </w:tr>
      <w:tr w:rsidR="004361D8" w:rsidRPr="00415EB1" w14:paraId="7EFBBCBA" w14:textId="77777777" w:rsidTr="00E15D9E">
        <w:trPr>
          <w:trHeight w:val="582"/>
        </w:trPr>
        <w:tc>
          <w:tcPr>
            <w:tcW w:w="1615" w:type="dxa"/>
            <w:vAlign w:val="center"/>
          </w:tcPr>
          <w:p w14:paraId="2E876A74" w14:textId="10A28CAA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Competency Standard</w:t>
            </w:r>
            <w:r w:rsidR="00BE64BC" w:rsidRPr="00415EB1">
              <w:rPr>
                <w:rFonts w:ascii="Arial" w:eastAsia="Times New Roman" w:hAnsi="Arial" w:cs="Arial"/>
                <w:b/>
                <w:bCs/>
              </w:rPr>
              <w:t>(s)</w:t>
            </w:r>
          </w:p>
        </w:tc>
        <w:tc>
          <w:tcPr>
            <w:tcW w:w="7741" w:type="dxa"/>
            <w:vAlign w:val="center"/>
          </w:tcPr>
          <w:p w14:paraId="22A5C247" w14:textId="77777777" w:rsidR="00FF262D" w:rsidRPr="00FF262D" w:rsidRDefault="00FF262D" w:rsidP="00FF262D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Basic Communication Skills</w:t>
            </w:r>
          </w:p>
          <w:p w14:paraId="4C1AECD8" w14:textId="77777777" w:rsidR="00FF262D" w:rsidRPr="00FF262D" w:rsidRDefault="00FF262D" w:rsidP="00FF262D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Operate and Monitor Hydro Power Systems</w:t>
            </w:r>
          </w:p>
          <w:p w14:paraId="3FFCE626" w14:textId="77777777" w:rsidR="00FF262D" w:rsidRPr="00FF262D" w:rsidRDefault="00FF262D" w:rsidP="00FF262D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Perform Electrical Installation</w:t>
            </w:r>
          </w:p>
          <w:p w14:paraId="641604D0" w14:textId="77777777" w:rsidR="00FF262D" w:rsidRPr="00FF262D" w:rsidRDefault="00FF262D" w:rsidP="00FF262D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Interpret Technical Drawings</w:t>
            </w:r>
          </w:p>
          <w:p w14:paraId="3BC38491" w14:textId="77777777" w:rsidR="00FF262D" w:rsidRPr="00FF262D" w:rsidRDefault="00FF262D" w:rsidP="00FF262D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Conduct Power System Protection and Testing</w:t>
            </w:r>
          </w:p>
          <w:p w14:paraId="56C182D2" w14:textId="77777777" w:rsidR="00FF262D" w:rsidRPr="00FF262D" w:rsidRDefault="00FF262D" w:rsidP="00FF262D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Overhaul and Repair Hydro Power Components</w:t>
            </w:r>
          </w:p>
          <w:p w14:paraId="58C48B74" w14:textId="77777777" w:rsidR="00FF262D" w:rsidRPr="00FF262D" w:rsidRDefault="00FF262D" w:rsidP="00FF262D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Supervise On-Site Civil and Structural Works</w:t>
            </w:r>
          </w:p>
          <w:p w14:paraId="0553E819" w14:textId="0726C0D4" w:rsidR="004361D8" w:rsidRPr="00770EDC" w:rsidRDefault="00FF262D" w:rsidP="00FF262D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On Job Training</w:t>
            </w:r>
          </w:p>
        </w:tc>
      </w:tr>
      <w:tr w:rsidR="004361D8" w:rsidRPr="00415EB1" w14:paraId="525C8E25" w14:textId="77777777" w:rsidTr="00E15D9E">
        <w:trPr>
          <w:trHeight w:val="390"/>
        </w:trPr>
        <w:tc>
          <w:tcPr>
            <w:tcW w:w="1615" w:type="dxa"/>
            <w:vAlign w:val="center"/>
          </w:tcPr>
          <w:p w14:paraId="1A842DE0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5BE0990E" w14:textId="1616DA82" w:rsidR="004361D8" w:rsidRPr="00415EB1" w:rsidRDefault="00CA37E4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Formative / Summative </w:t>
            </w:r>
            <w:r w:rsidR="00220237" w:rsidRPr="00415EB1">
              <w:rPr>
                <w:rFonts w:ascii="Arial" w:eastAsia="Times New Roman" w:hAnsi="Arial" w:cs="Arial"/>
                <w:b/>
                <w:bCs/>
              </w:rPr>
              <w:t>/ RPL</w:t>
            </w:r>
          </w:p>
        </w:tc>
      </w:tr>
      <w:tr w:rsidR="004361D8" w:rsidRPr="00415EB1" w14:paraId="1A1588CD" w14:textId="77777777" w:rsidTr="00E15D9E">
        <w:trPr>
          <w:trHeight w:val="1250"/>
        </w:trPr>
        <w:tc>
          <w:tcPr>
            <w:tcW w:w="1615" w:type="dxa"/>
            <w:vAlign w:val="center"/>
          </w:tcPr>
          <w:p w14:paraId="43C5F609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1C7C93E2" w14:textId="4CF4592D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Name_______________________________________</w:t>
            </w:r>
            <w:r w:rsidR="00BE64BC" w:rsidRPr="00415EB1">
              <w:rPr>
                <w:rFonts w:ascii="Arial" w:eastAsia="Times New Roman" w:hAnsi="Arial" w:cs="Arial"/>
              </w:rPr>
              <w:t>__</w:t>
            </w:r>
            <w:r w:rsidRPr="00415EB1">
              <w:rPr>
                <w:rFonts w:ascii="Arial" w:eastAsia="Times New Roman" w:hAnsi="Arial" w:cs="Arial"/>
              </w:rPr>
              <w:t>_______________</w:t>
            </w:r>
          </w:p>
          <w:p w14:paraId="72420C0E" w14:textId="77777777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</w:p>
          <w:p w14:paraId="6AD575CF" w14:textId="6A628E6F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Registration/Roll Number___________________</w:t>
            </w:r>
            <w:r w:rsidR="00BE64BC" w:rsidRPr="00415EB1">
              <w:rPr>
                <w:rFonts w:ascii="Arial" w:eastAsia="Times New Roman" w:hAnsi="Arial" w:cs="Arial"/>
              </w:rPr>
              <w:t xml:space="preserve"> Date </w:t>
            </w:r>
            <w:r w:rsidRPr="00415EB1">
              <w:rPr>
                <w:rFonts w:ascii="Arial" w:eastAsia="Times New Roman" w:hAnsi="Arial" w:cs="Arial"/>
              </w:rPr>
              <w:t>__</w:t>
            </w:r>
            <w:r w:rsidR="00BE64BC" w:rsidRPr="00415EB1">
              <w:rPr>
                <w:rFonts w:ascii="Arial" w:eastAsia="Times New Roman" w:hAnsi="Arial" w:cs="Arial"/>
              </w:rPr>
              <w:t>_</w:t>
            </w:r>
            <w:r w:rsidRPr="00415EB1">
              <w:rPr>
                <w:rFonts w:ascii="Arial" w:eastAsia="Times New Roman" w:hAnsi="Arial" w:cs="Arial"/>
              </w:rPr>
              <w:t>______________</w:t>
            </w:r>
          </w:p>
        </w:tc>
      </w:tr>
    </w:tbl>
    <w:p w14:paraId="5489EAA4" w14:textId="77777777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</w:p>
    <w:p w14:paraId="418D60EB" w14:textId="6FA61BB3" w:rsidR="004361D8" w:rsidRPr="00415EB1" w:rsidRDefault="004361D8" w:rsidP="00E15D9E">
      <w:pPr>
        <w:pStyle w:val="BodyText"/>
        <w:rPr>
          <w:rFonts w:ascii="Arial" w:hAnsi="Arial" w:cs="Arial"/>
        </w:rPr>
      </w:pPr>
    </w:p>
    <w:p w14:paraId="7076178D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F962F2E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87C373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53648F5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3A840D4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6E96F260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99FAC23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0F27B4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8270E5B" w14:textId="77777777" w:rsidR="00BE64BC" w:rsidRPr="00415EB1" w:rsidRDefault="00BE64BC" w:rsidP="00BE64BC">
      <w:pPr>
        <w:pStyle w:val="Heading3"/>
        <w:rPr>
          <w:rFonts w:ascii="Arial" w:hAnsi="Arial" w:cs="Arial"/>
          <w:bCs w:val="0"/>
        </w:rPr>
      </w:pPr>
    </w:p>
    <w:p w14:paraId="2FD86642" w14:textId="77777777" w:rsidR="00866EEF" w:rsidRPr="00415EB1" w:rsidRDefault="00BE64BC" w:rsidP="003D0AAD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b/>
        </w:rPr>
        <w:t>Section A1: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  <w:bCs/>
        </w:rPr>
        <w:t>Guidance for Candidate(s)</w:t>
      </w:r>
    </w:p>
    <w:p w14:paraId="7C6F59DF" w14:textId="1CBCD739" w:rsidR="00BE64BC" w:rsidRPr="00415EB1" w:rsidRDefault="00866EEF" w:rsidP="00E15D9E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i/>
          <w:iCs/>
        </w:rPr>
        <w:t>To be used on need-basis (prior to the assessments</w:t>
      </w:r>
      <w:r w:rsidRPr="00415EB1">
        <w:rPr>
          <w:rFonts w:ascii="Arial" w:hAnsi="Arial" w:cs="Arial"/>
          <w:b/>
          <w:bCs/>
        </w:rPr>
        <w:t>)</w:t>
      </w:r>
      <w:r w:rsidR="00BE64BC" w:rsidRPr="00415EB1">
        <w:rPr>
          <w:rFonts w:ascii="Arial" w:hAnsi="Arial" w:cs="Arial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BE64BC" w:rsidRPr="00415EB1" w14:paraId="21561F55" w14:textId="77777777" w:rsidTr="00E15D9E">
        <w:trPr>
          <w:trHeight w:val="1500"/>
        </w:trPr>
        <w:tc>
          <w:tcPr>
            <w:tcW w:w="1615" w:type="dxa"/>
            <w:vAlign w:val="center"/>
          </w:tcPr>
          <w:p w14:paraId="2EE5385E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bookmarkStart w:id="0" w:name="_Hlk203123880"/>
            <w:r w:rsidRPr="00415EB1">
              <w:rPr>
                <w:rFonts w:ascii="Arial" w:eastAsia="Times New Roman" w:hAnsi="Arial" w:cs="Arial"/>
                <w:b/>
                <w:bCs/>
              </w:rPr>
              <w:t>General Guidance</w:t>
            </w:r>
          </w:p>
          <w:p w14:paraId="2AB04C09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4861BF99" w14:textId="7C8C2579" w:rsidR="00BE64BC" w:rsidRPr="00415EB1" w:rsidRDefault="00BE64BC" w:rsidP="007A1887">
            <w:pPr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Cs/>
              </w:rPr>
              <w:t xml:space="preserve">To meet this assessment, </w:t>
            </w:r>
            <w:r w:rsidR="00866EEF" w:rsidRPr="00415EB1">
              <w:rPr>
                <w:rFonts w:ascii="Arial" w:eastAsia="Times New Roman" w:hAnsi="Arial" w:cs="Arial"/>
                <w:bCs/>
              </w:rPr>
              <w:t>the candidate(s) is/</w:t>
            </w:r>
            <w:r w:rsidRPr="00415EB1">
              <w:rPr>
                <w:rFonts w:ascii="Arial" w:eastAsia="Times New Roman" w:hAnsi="Arial" w:cs="Arial"/>
                <w:bCs/>
              </w:rPr>
              <w:t xml:space="preserve">are required to complete the </w:t>
            </w:r>
            <w:r w:rsidR="00866EEF" w:rsidRPr="00415EB1">
              <w:rPr>
                <w:rFonts w:ascii="Arial" w:eastAsia="Times New Roman" w:hAnsi="Arial" w:cs="Arial"/>
                <w:bCs/>
              </w:rPr>
              <w:t>following</w:t>
            </w:r>
          </w:p>
          <w:p w14:paraId="6900319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  <w:p w14:paraId="47F4832D" w14:textId="46B0BC26" w:rsidR="00BE64BC" w:rsidRPr="00770EDC" w:rsidRDefault="00BE64BC" w:rsidP="00770EDC">
            <w:pPr>
              <w:pStyle w:val="NoSpacing"/>
              <w:jc w:val="both"/>
              <w:rPr>
                <w:rFonts w:ascii="Arial" w:hAnsi="Arial" w:cs="Arial"/>
              </w:rPr>
            </w:pPr>
            <w:r w:rsidRPr="00770EDC">
              <w:rPr>
                <w:rFonts w:ascii="Arial" w:hAnsi="Arial" w:cs="Arial"/>
                <w:b/>
                <w:bCs/>
              </w:rPr>
              <w:t>Assessment Task 1</w:t>
            </w:r>
            <w:r w:rsidRPr="00770EDC">
              <w:rPr>
                <w:rFonts w:ascii="Arial" w:hAnsi="Arial" w:cs="Arial"/>
              </w:rPr>
              <w:t xml:space="preserve">: </w:t>
            </w:r>
            <w:r w:rsidR="004B223B" w:rsidRPr="004B223B">
              <w:rPr>
                <w:rFonts w:ascii="Arial" w:hAnsi="Arial" w:cs="Arial"/>
              </w:rPr>
              <w:t>Operate a micro-hydroelectric power plant in a simulated setting by conducting pre-start checks, running the turbine and generator, monitoring power and load conditions, adjusting for balance, and responding correctly to an emergency situation using workplace procedures.</w:t>
            </w:r>
          </w:p>
          <w:p w14:paraId="0A59284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1"/>
              <w:jc w:val="both"/>
              <w:rPr>
                <w:rFonts w:ascii="Arial" w:hAnsi="Arial" w:cs="Arial"/>
              </w:rPr>
            </w:pPr>
          </w:p>
          <w:p w14:paraId="05D6ED31" w14:textId="77777777" w:rsidR="00BE64BC" w:rsidRPr="00415EB1" w:rsidRDefault="00BE64BC" w:rsidP="00770EDC">
            <w:pPr>
              <w:pStyle w:val="ListParagraph"/>
              <w:tabs>
                <w:tab w:val="left" w:pos="521"/>
              </w:tabs>
              <w:ind w:left="397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E64BC" w:rsidRPr="00415EB1" w14:paraId="2A0BBBAE" w14:textId="77777777" w:rsidTr="00E15D9E">
        <w:trPr>
          <w:trHeight w:val="602"/>
        </w:trPr>
        <w:tc>
          <w:tcPr>
            <w:tcW w:w="1615" w:type="dxa"/>
            <w:vAlign w:val="center"/>
          </w:tcPr>
          <w:p w14:paraId="7FFCD1F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211126D7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00 Hrs.</w:t>
            </w:r>
          </w:p>
        </w:tc>
      </w:tr>
      <w:tr w:rsidR="00BE64BC" w:rsidRPr="00415EB1" w14:paraId="7BBD9641" w14:textId="77777777" w:rsidTr="00E15D9E">
        <w:trPr>
          <w:trHeight w:val="3789"/>
        </w:trPr>
        <w:tc>
          <w:tcPr>
            <w:tcW w:w="1615" w:type="dxa"/>
            <w:vAlign w:val="center"/>
          </w:tcPr>
          <w:p w14:paraId="1F2BD72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Minimum Evidence Required</w:t>
            </w:r>
          </w:p>
        </w:tc>
        <w:tc>
          <w:tcPr>
            <w:tcW w:w="7741" w:type="dxa"/>
            <w:vAlign w:val="center"/>
          </w:tcPr>
          <w:p w14:paraId="6FEAD8CC" w14:textId="5CC63BB8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 xml:space="preserve">During a practical assessment, under observation by an assessor, </w:t>
            </w:r>
            <w:r w:rsidR="00866EEF" w:rsidRPr="00415EB1">
              <w:rPr>
                <w:rFonts w:ascii="Arial" w:eastAsia="Times New Roman" w:hAnsi="Arial" w:cs="Arial"/>
              </w:rPr>
              <w:t xml:space="preserve">the candidate(s) is/are </w:t>
            </w:r>
            <w:r w:rsidRPr="00415EB1">
              <w:rPr>
                <w:rFonts w:ascii="Arial" w:eastAsia="Times New Roman" w:hAnsi="Arial" w:cs="Arial"/>
              </w:rPr>
              <w:t xml:space="preserve">required to: </w:t>
            </w:r>
          </w:p>
          <w:p w14:paraId="6A9824D2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</w:p>
          <w:p w14:paraId="1F8C0931" w14:textId="22BD39CB" w:rsidR="00BE64BC" w:rsidRDefault="00BE64BC" w:rsidP="004C2419">
            <w:pPr>
              <w:jc w:val="both"/>
              <w:rPr>
                <w:rFonts w:ascii="Arial" w:hAnsi="Arial" w:cs="Arial"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Task 1: </w:t>
            </w:r>
            <w:r w:rsidR="00770EDC" w:rsidRPr="00770EDC">
              <w:rPr>
                <w:rFonts w:ascii="Arial" w:hAnsi="Arial" w:cs="Arial"/>
              </w:rPr>
              <w:t xml:space="preserve"> </w:t>
            </w:r>
            <w:r w:rsidR="004C2419" w:rsidRPr="00770EDC">
              <w:rPr>
                <w:rFonts w:ascii="Arial" w:hAnsi="Arial" w:cs="Arial"/>
              </w:rPr>
              <w:t xml:space="preserve"> </w:t>
            </w:r>
            <w:r w:rsidR="004B223B" w:rsidRPr="004B223B">
              <w:rPr>
                <w:rFonts w:ascii="Arial" w:hAnsi="Arial" w:cs="Arial"/>
              </w:rPr>
              <w:t xml:space="preserve"> </w:t>
            </w:r>
            <w:r w:rsidR="004B223B" w:rsidRPr="004B223B">
              <w:rPr>
                <w:rFonts w:ascii="Arial" w:hAnsi="Arial" w:cs="Arial"/>
              </w:rPr>
              <w:t>Operate a micro-hydroelectric power plant in a simulated setting by conducting pre-start checks, running the turbine and generator, monitoring power and load conditions, adjusting for balance, and responding correctly to an emergency situation using workplace procedures.</w:t>
            </w:r>
          </w:p>
          <w:p w14:paraId="3FF37786" w14:textId="77777777" w:rsidR="004C2419" w:rsidRPr="00415EB1" w:rsidRDefault="004C2419" w:rsidP="004C2419">
            <w:pPr>
              <w:jc w:val="both"/>
              <w:rPr>
                <w:rFonts w:ascii="Arial" w:eastAsia="Times New Roman" w:hAnsi="Arial" w:cs="Arial"/>
                <w:b/>
              </w:rPr>
            </w:pPr>
          </w:p>
          <w:p w14:paraId="6D41963E" w14:textId="77777777" w:rsidR="004B223B" w:rsidRPr="004B223B" w:rsidRDefault="004B223B" w:rsidP="004B223B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4B223B">
              <w:rPr>
                <w:rFonts w:ascii="Arial" w:eastAsia="Times New Roman" w:hAnsi="Arial" w:cs="Arial"/>
                <w:bCs/>
              </w:rPr>
              <w:t xml:space="preserve">Check pre-start checklist </w:t>
            </w:r>
          </w:p>
          <w:p w14:paraId="082DC4C2" w14:textId="77777777" w:rsidR="004B223B" w:rsidRPr="004B223B" w:rsidRDefault="004B223B" w:rsidP="004B223B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4B223B">
              <w:rPr>
                <w:rFonts w:ascii="Arial" w:eastAsia="Times New Roman" w:hAnsi="Arial" w:cs="Arial"/>
                <w:bCs/>
              </w:rPr>
              <w:t xml:space="preserve">Select appropriate personal protective equipment (PPE) </w:t>
            </w:r>
          </w:p>
          <w:p w14:paraId="5EE2003F" w14:textId="77777777" w:rsidR="004B223B" w:rsidRPr="004B223B" w:rsidRDefault="004B223B" w:rsidP="004B223B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4B223B">
              <w:rPr>
                <w:rFonts w:ascii="Arial" w:eastAsia="Times New Roman" w:hAnsi="Arial" w:cs="Arial"/>
                <w:bCs/>
              </w:rPr>
              <w:t xml:space="preserve">Perform correct turbine and generator start-up procedure </w:t>
            </w:r>
          </w:p>
          <w:p w14:paraId="1F304C74" w14:textId="77777777" w:rsidR="004B223B" w:rsidRPr="004B223B" w:rsidRDefault="004B223B" w:rsidP="004B223B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4B223B">
              <w:rPr>
                <w:rFonts w:ascii="Arial" w:eastAsia="Times New Roman" w:hAnsi="Arial" w:cs="Arial"/>
                <w:bCs/>
              </w:rPr>
              <w:t>Maintain stable generation within defined operational parameters (voltage, frequency, flow rate).</w:t>
            </w:r>
          </w:p>
          <w:p w14:paraId="1AF1B045" w14:textId="77777777" w:rsidR="004B223B" w:rsidRPr="004B223B" w:rsidRDefault="004B223B" w:rsidP="004B223B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4B223B">
              <w:rPr>
                <w:rFonts w:ascii="Arial" w:eastAsia="Times New Roman" w:hAnsi="Arial" w:cs="Arial"/>
                <w:bCs/>
              </w:rPr>
              <w:t>Record real-time readings of voltage, frequency, and load during system operation.</w:t>
            </w:r>
          </w:p>
          <w:p w14:paraId="45040E66" w14:textId="77777777" w:rsidR="004B223B" w:rsidRPr="004B223B" w:rsidRDefault="004B223B" w:rsidP="004B223B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4B223B">
              <w:rPr>
                <w:rFonts w:ascii="Arial" w:eastAsia="Times New Roman" w:hAnsi="Arial" w:cs="Arial"/>
                <w:bCs/>
              </w:rPr>
              <w:t>Adjust system settings to maintain load balance</w:t>
            </w:r>
          </w:p>
          <w:p w14:paraId="47A935E5" w14:textId="77777777" w:rsidR="004B223B" w:rsidRPr="004B223B" w:rsidRDefault="004B223B" w:rsidP="004B223B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4B223B">
              <w:rPr>
                <w:rFonts w:ascii="Arial" w:eastAsia="Times New Roman" w:hAnsi="Arial" w:cs="Arial"/>
                <w:bCs/>
              </w:rPr>
              <w:t>Identify type and cause of the fault.</w:t>
            </w:r>
          </w:p>
          <w:p w14:paraId="41858009" w14:textId="77777777" w:rsidR="004B223B" w:rsidRPr="004B223B" w:rsidRDefault="004B223B" w:rsidP="004B223B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4B223B">
              <w:rPr>
                <w:rFonts w:ascii="Arial" w:eastAsia="Times New Roman" w:hAnsi="Arial" w:cs="Arial"/>
                <w:bCs/>
              </w:rPr>
              <w:t>Carry out shutdown procedure</w:t>
            </w:r>
          </w:p>
          <w:p w14:paraId="46350996" w14:textId="398DBE0C" w:rsidR="00FC2A66" w:rsidRPr="00415EB1" w:rsidRDefault="004B223B" w:rsidP="004B223B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4B223B">
              <w:rPr>
                <w:rFonts w:ascii="Arial" w:eastAsia="Times New Roman" w:hAnsi="Arial" w:cs="Arial"/>
                <w:bCs/>
              </w:rPr>
              <w:t>Complete logbook entries</w:t>
            </w:r>
          </w:p>
        </w:tc>
      </w:tr>
      <w:bookmarkEnd w:id="0"/>
    </w:tbl>
    <w:p w14:paraId="7AD4E446" w14:textId="77777777" w:rsidR="00BE64BC" w:rsidRPr="00415EB1" w:rsidRDefault="00BE64BC" w:rsidP="00BE64BC">
      <w:pPr>
        <w:pStyle w:val="Heading3"/>
        <w:rPr>
          <w:rFonts w:ascii="Arial" w:hAnsi="Arial" w:cs="Arial"/>
          <w:sz w:val="24"/>
          <w:szCs w:val="24"/>
        </w:rPr>
      </w:pPr>
    </w:p>
    <w:p w14:paraId="2DD55173" w14:textId="77777777" w:rsidR="00BE64BC" w:rsidRPr="00415EB1" w:rsidRDefault="00BE64BC" w:rsidP="00E15D9E">
      <w:pPr>
        <w:pStyle w:val="Heading3"/>
        <w:rPr>
          <w:rFonts w:ascii="Arial" w:hAnsi="Arial" w:cs="Arial"/>
          <w:sz w:val="24"/>
          <w:szCs w:val="24"/>
        </w:rPr>
      </w:pPr>
    </w:p>
    <w:p w14:paraId="65CE753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0BAF4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716ADD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5CB7722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08EB1A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B79D96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7D4BB4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89E4F6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8A9431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215AEC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1887A6B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E658E1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A2CC4D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AC8C5B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CCB894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721CD7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1954120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123BDB0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47BE7C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146D7D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67C48A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93AE1F0" w14:textId="77777777" w:rsidR="002038F9" w:rsidRDefault="002038F9" w:rsidP="004C0D16">
      <w:pPr>
        <w:pStyle w:val="Heading3"/>
        <w:ind w:left="0" w:firstLine="0"/>
        <w:rPr>
          <w:rFonts w:ascii="Arial" w:hAnsi="Arial" w:cs="Arial"/>
        </w:rPr>
      </w:pPr>
    </w:p>
    <w:p w14:paraId="3ADABB9B" w14:textId="77777777" w:rsidR="004C0D16" w:rsidRDefault="004C0D16" w:rsidP="004C0D16">
      <w:pPr>
        <w:pStyle w:val="Heading3"/>
        <w:ind w:left="0" w:firstLine="0"/>
        <w:rPr>
          <w:rFonts w:ascii="Arial" w:hAnsi="Arial" w:cs="Arial"/>
        </w:rPr>
      </w:pPr>
    </w:p>
    <w:p w14:paraId="128064B3" w14:textId="77777777" w:rsidR="002038F9" w:rsidRDefault="002038F9" w:rsidP="003D0AAD">
      <w:pPr>
        <w:pStyle w:val="Heading3"/>
        <w:rPr>
          <w:rFonts w:ascii="Arial" w:hAnsi="Arial" w:cs="Arial"/>
        </w:rPr>
      </w:pPr>
    </w:p>
    <w:p w14:paraId="4397D1CF" w14:textId="77777777" w:rsidR="002038F9" w:rsidRPr="00415EB1" w:rsidRDefault="002038F9" w:rsidP="003D0AAD">
      <w:pPr>
        <w:pStyle w:val="Heading3"/>
        <w:rPr>
          <w:rFonts w:ascii="Arial" w:hAnsi="Arial" w:cs="Arial"/>
        </w:rPr>
      </w:pPr>
    </w:p>
    <w:p w14:paraId="4A06DC46" w14:textId="77777777" w:rsidR="00866EEF" w:rsidRDefault="003D0AAD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b/>
        </w:rPr>
        <w:lastRenderedPageBreak/>
        <w:t xml:space="preserve">Section A2: Self-Assessment Checklist </w:t>
      </w:r>
    </w:p>
    <w:p w14:paraId="0684B66A" w14:textId="77777777" w:rsidR="004C0D16" w:rsidRPr="00415EB1" w:rsidRDefault="004C0D16" w:rsidP="003D0AAD">
      <w:pPr>
        <w:pStyle w:val="BodyText"/>
        <w:ind w:left="720"/>
        <w:rPr>
          <w:rFonts w:ascii="Arial" w:hAnsi="Arial" w:cs="Arial"/>
          <w:b/>
        </w:rPr>
      </w:pPr>
    </w:p>
    <w:p w14:paraId="73AF94E0" w14:textId="7910F8A7" w:rsidR="003D0AAD" w:rsidRPr="00415EB1" w:rsidRDefault="00866EEF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37DB32A2" w14:textId="77777777" w:rsidR="003D0AAD" w:rsidRPr="00415EB1" w:rsidRDefault="003D0AAD" w:rsidP="00E15D9E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316513F6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31EF4325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42EFC054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02B220D9" w14:textId="0B5BDE7C" w:rsidR="003D0AAD" w:rsidRPr="004C2419" w:rsidRDefault="003D0AAD" w:rsidP="004C2419">
            <w:pPr>
              <w:pStyle w:val="NoSpacing"/>
              <w:rPr>
                <w:rFonts w:ascii="Arial" w:eastAsia="Times New Roman" w:hAnsi="Arial" w:cs="Arial"/>
                <w:b/>
                <w:bCs/>
              </w:rPr>
            </w:pPr>
            <w:r w:rsidRPr="004C241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Activity</w:t>
            </w:r>
            <w:r w:rsidRPr="004C2419">
              <w:rPr>
                <w:rFonts w:ascii="Arial" w:eastAsia="Times New Roman" w:hAnsi="Arial" w:cs="Arial"/>
                <w:b/>
                <w:bCs/>
              </w:rPr>
              <w:t xml:space="preserve">: </w:t>
            </w:r>
            <w:r w:rsidR="004B223B" w:rsidRPr="004B223B">
              <w:rPr>
                <w:rFonts w:ascii="Arial" w:hAnsi="Arial" w:cs="Arial"/>
              </w:rPr>
              <w:t>Operate a micro-hydroelectric power plant in a simulated setting by conducting pre-start checks, running the turbine and generator, monitoring power and load conditions, adjusting for balance, and responding correctly to an emergency situation using workplace procedures</w:t>
            </w:r>
            <w:r w:rsidR="004C2419" w:rsidRPr="004C2419">
              <w:rPr>
                <w:rFonts w:ascii="Arial" w:hAnsi="Arial" w:cs="Arial"/>
              </w:rPr>
              <w:t>.</w:t>
            </w:r>
          </w:p>
          <w:p w14:paraId="06A2DF81" w14:textId="77777777" w:rsidR="003D0AAD" w:rsidRPr="00415EB1" w:rsidRDefault="003D0AAD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0DBB8267" w14:textId="453CEDFE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00C96BFC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6D865CEE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56A7FEC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05E6C2B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4B223B" w:rsidRPr="00415EB1" w14:paraId="658D6781" w14:textId="77777777" w:rsidTr="00794951">
        <w:trPr>
          <w:trHeight w:val="398"/>
          <w:jc w:val="center"/>
        </w:trPr>
        <w:tc>
          <w:tcPr>
            <w:tcW w:w="7230" w:type="dxa"/>
          </w:tcPr>
          <w:p w14:paraId="616C44D8" w14:textId="0479C818" w:rsidR="004B223B" w:rsidRPr="00415EB1" w:rsidRDefault="004B223B" w:rsidP="004B223B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242C1">
              <w:rPr>
                <w:rFonts w:ascii="Arial" w:eastAsia="Times New Roman" w:hAnsi="Arial" w:cs="Arial"/>
                <w:bCs/>
              </w:rPr>
              <w:t xml:space="preserve">Check pre-start checklist </w:t>
            </w:r>
          </w:p>
        </w:tc>
        <w:tc>
          <w:tcPr>
            <w:tcW w:w="1059" w:type="dxa"/>
            <w:vAlign w:val="center"/>
          </w:tcPr>
          <w:p w14:paraId="119A0124" w14:textId="7499D667" w:rsidR="004B223B" w:rsidRPr="00415EB1" w:rsidRDefault="004B223B" w:rsidP="004B223B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00C36447" wp14:editId="7DBDC77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CFC735" id="Rectangle: Rounded Corners 11" o:spid="_x0000_s1026" style="position:absolute;margin-left:8.5pt;margin-top:5pt;width:28.45pt;height:12.8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2A806B" w14:textId="189EBEDF" w:rsidR="004B223B" w:rsidRPr="00415EB1" w:rsidRDefault="004B223B" w:rsidP="004B223B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62EA99BC" wp14:editId="6D0CA18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C1B1CA" id="Rectangle: Rounded Corners 10" o:spid="_x0000_s1026" style="position:absolute;margin-left:9.5pt;margin-top:4.95pt;width:28.5pt;height:12.9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223B" w:rsidRPr="00415EB1" w14:paraId="5571D6C5" w14:textId="77777777" w:rsidTr="00794951">
        <w:trPr>
          <w:trHeight w:val="398"/>
          <w:jc w:val="center"/>
        </w:trPr>
        <w:tc>
          <w:tcPr>
            <w:tcW w:w="7230" w:type="dxa"/>
          </w:tcPr>
          <w:p w14:paraId="7CC8A982" w14:textId="7DB0C94D" w:rsidR="004B223B" w:rsidRPr="00415EB1" w:rsidRDefault="004B223B" w:rsidP="004B223B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242C1">
              <w:rPr>
                <w:rFonts w:ascii="Arial" w:eastAsia="Times New Roman" w:hAnsi="Arial" w:cs="Arial"/>
                <w:bCs/>
              </w:rPr>
              <w:t xml:space="preserve">Select appropriate personal protective equipment (PPE) </w:t>
            </w:r>
          </w:p>
        </w:tc>
        <w:tc>
          <w:tcPr>
            <w:tcW w:w="1059" w:type="dxa"/>
            <w:vAlign w:val="center"/>
          </w:tcPr>
          <w:p w14:paraId="391BE4C7" w14:textId="7CF5460C" w:rsidR="004B223B" w:rsidRPr="00415EB1" w:rsidRDefault="004B223B" w:rsidP="004B223B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5D18A600" wp14:editId="260A874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94317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640642" id="Rectangle: Rounded Corners 9" o:spid="_x0000_s1026" style="position:absolute;margin-left:8.8pt;margin-top:3.4pt;width:28.5pt;height:12.9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246634" w14:textId="5B61BC0C" w:rsidR="004B223B" w:rsidRPr="00415EB1" w:rsidRDefault="004B223B" w:rsidP="004B223B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15A5381A" wp14:editId="5F0EF1D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815511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42F753" id="Rectangle: Rounded Corners 8" o:spid="_x0000_s1026" style="position:absolute;margin-left:9.5pt;margin-top:3.4pt;width:28.5pt;height:12.9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223B" w:rsidRPr="00415EB1" w14:paraId="114F06F1" w14:textId="77777777" w:rsidTr="00794951">
        <w:trPr>
          <w:trHeight w:val="398"/>
          <w:jc w:val="center"/>
        </w:trPr>
        <w:tc>
          <w:tcPr>
            <w:tcW w:w="7230" w:type="dxa"/>
          </w:tcPr>
          <w:p w14:paraId="1EC16902" w14:textId="41A40EFE" w:rsidR="004B223B" w:rsidRPr="00415EB1" w:rsidRDefault="004B223B" w:rsidP="004B223B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242C1">
              <w:rPr>
                <w:rFonts w:ascii="Arial" w:eastAsia="Times New Roman" w:hAnsi="Arial" w:cs="Arial"/>
                <w:bCs/>
              </w:rPr>
              <w:t xml:space="preserve">Perform correct turbine and generator start-up procedure </w:t>
            </w:r>
          </w:p>
        </w:tc>
        <w:tc>
          <w:tcPr>
            <w:tcW w:w="1059" w:type="dxa"/>
            <w:vAlign w:val="center"/>
          </w:tcPr>
          <w:p w14:paraId="7CE63F33" w14:textId="07E1AA89" w:rsidR="004B223B" w:rsidRPr="00415EB1" w:rsidRDefault="004B223B" w:rsidP="004B223B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77580077" wp14:editId="0616C60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86753673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9B1AA5" id="Rectangle: Rounded Corners 11" o:spid="_x0000_s1026" style="position:absolute;margin-left:8.5pt;margin-top:5pt;width:28.45pt;height:12.8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8138E83" w14:textId="32B6AFB7" w:rsidR="004B223B" w:rsidRPr="00415EB1" w:rsidRDefault="004B223B" w:rsidP="004B223B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257FBE6C" wp14:editId="30B8FEE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983909073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05FCD7" id="Rectangle: Rounded Corners 10" o:spid="_x0000_s1026" style="position:absolute;margin-left:9.5pt;margin-top:4.95pt;width:28.5pt;height:12.9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223B" w:rsidRPr="00415EB1" w14:paraId="743AFC31" w14:textId="77777777" w:rsidTr="00794951">
        <w:trPr>
          <w:trHeight w:val="398"/>
          <w:jc w:val="center"/>
        </w:trPr>
        <w:tc>
          <w:tcPr>
            <w:tcW w:w="7230" w:type="dxa"/>
          </w:tcPr>
          <w:p w14:paraId="26AF03D8" w14:textId="25BEDDB8" w:rsidR="004B223B" w:rsidRPr="00415EB1" w:rsidRDefault="004B223B" w:rsidP="004B223B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242C1">
              <w:rPr>
                <w:rFonts w:ascii="Arial" w:eastAsia="Times New Roman" w:hAnsi="Arial" w:cs="Arial"/>
                <w:bCs/>
              </w:rPr>
              <w:t>Maintain stable generation within defined operational parameters (voltage, frequency, flow rate).</w:t>
            </w:r>
          </w:p>
        </w:tc>
        <w:tc>
          <w:tcPr>
            <w:tcW w:w="1059" w:type="dxa"/>
            <w:vAlign w:val="center"/>
          </w:tcPr>
          <w:p w14:paraId="233348F1" w14:textId="44173982" w:rsidR="004B223B" w:rsidRPr="00415EB1" w:rsidRDefault="004B223B" w:rsidP="004B223B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4A061169" wp14:editId="65D6B32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6604826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6EE196" id="Rectangle: Rounded Corners 9" o:spid="_x0000_s1026" style="position:absolute;margin-left:8.8pt;margin-top:3.4pt;width:28.5pt;height:12.9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82065E" w14:textId="78A48A81" w:rsidR="004B223B" w:rsidRPr="00415EB1" w:rsidRDefault="004B223B" w:rsidP="004B223B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5B6269CD" wp14:editId="6981CFE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89502709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2763DB" id="Rectangle: Rounded Corners 8" o:spid="_x0000_s1026" style="position:absolute;margin-left:9.5pt;margin-top:3.4pt;width:28.5pt;height:12.9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223B" w:rsidRPr="00415EB1" w14:paraId="3DD7946A" w14:textId="77777777" w:rsidTr="00794951">
        <w:trPr>
          <w:trHeight w:val="398"/>
          <w:jc w:val="center"/>
        </w:trPr>
        <w:tc>
          <w:tcPr>
            <w:tcW w:w="7230" w:type="dxa"/>
          </w:tcPr>
          <w:p w14:paraId="5B0F46E2" w14:textId="67085613" w:rsidR="004B223B" w:rsidRPr="00415EB1" w:rsidRDefault="004B223B" w:rsidP="004B223B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242C1">
              <w:rPr>
                <w:rFonts w:ascii="Arial" w:eastAsia="Times New Roman" w:hAnsi="Arial" w:cs="Arial"/>
                <w:bCs/>
              </w:rPr>
              <w:t>Record real-time readings of voltage, frequency, and load during system operation.</w:t>
            </w:r>
          </w:p>
        </w:tc>
        <w:tc>
          <w:tcPr>
            <w:tcW w:w="1059" w:type="dxa"/>
            <w:vAlign w:val="center"/>
          </w:tcPr>
          <w:p w14:paraId="741F34D9" w14:textId="111790D3" w:rsidR="004B223B" w:rsidRPr="00415EB1" w:rsidRDefault="004B223B" w:rsidP="004B223B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501BA37A" wp14:editId="4F5B5B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49491526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EE7863" id="Rectangle: Rounded Corners 11" o:spid="_x0000_s1026" style="position:absolute;margin-left:8.5pt;margin-top:5pt;width:28.45pt;height:12.8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3B667C" w14:textId="7ECBA7D0" w:rsidR="004B223B" w:rsidRPr="00415EB1" w:rsidRDefault="004B223B" w:rsidP="004B223B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65F1D1E4" wp14:editId="090E176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587502719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93D43B" id="Rectangle: Rounded Corners 10" o:spid="_x0000_s1026" style="position:absolute;margin-left:9.5pt;margin-top:4.95pt;width:28.5pt;height:12.9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223B" w:rsidRPr="00415EB1" w14:paraId="218326D2" w14:textId="77777777" w:rsidTr="000907FA">
        <w:trPr>
          <w:trHeight w:val="398"/>
          <w:jc w:val="center"/>
        </w:trPr>
        <w:tc>
          <w:tcPr>
            <w:tcW w:w="7230" w:type="dxa"/>
          </w:tcPr>
          <w:p w14:paraId="4AF51317" w14:textId="7C32B09B" w:rsidR="004B223B" w:rsidRPr="00415EB1" w:rsidRDefault="004B223B" w:rsidP="004B223B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242C1">
              <w:rPr>
                <w:rFonts w:ascii="Arial" w:eastAsia="Times New Roman" w:hAnsi="Arial" w:cs="Arial"/>
                <w:bCs/>
              </w:rPr>
              <w:t>Adjust system settings to maintain load balance</w:t>
            </w:r>
          </w:p>
        </w:tc>
        <w:tc>
          <w:tcPr>
            <w:tcW w:w="1059" w:type="dxa"/>
            <w:vAlign w:val="center"/>
          </w:tcPr>
          <w:p w14:paraId="36EA2F4D" w14:textId="7CA5BD9C" w:rsidR="004B223B" w:rsidRPr="00415EB1" w:rsidRDefault="004B223B" w:rsidP="004B223B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7D680407" wp14:editId="1A6F7236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714875679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C625AF" id="Rectangle: Rounded Corners 9" o:spid="_x0000_s1026" style="position:absolute;margin-left:8.8pt;margin-top:3.4pt;width:28.5pt;height:12.9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1255D8F" w14:textId="407D4A39" w:rsidR="004B223B" w:rsidRPr="00415EB1" w:rsidRDefault="004B223B" w:rsidP="004B223B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219546EC" wp14:editId="76CE99E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899261031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12BD1D" id="Rectangle: Rounded Corners 8" o:spid="_x0000_s1026" style="position:absolute;margin-left:9.5pt;margin-top:3.4pt;width:28.5pt;height:12.9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223B" w:rsidRPr="00415EB1" w14:paraId="6D25E542" w14:textId="77777777" w:rsidTr="000907FA">
        <w:trPr>
          <w:trHeight w:val="398"/>
          <w:jc w:val="center"/>
        </w:trPr>
        <w:tc>
          <w:tcPr>
            <w:tcW w:w="7230" w:type="dxa"/>
          </w:tcPr>
          <w:p w14:paraId="430DA019" w14:textId="1562CF34" w:rsidR="004B223B" w:rsidRPr="00415EB1" w:rsidRDefault="004B223B" w:rsidP="004B223B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242C1">
              <w:rPr>
                <w:rFonts w:ascii="Arial" w:eastAsia="Times New Roman" w:hAnsi="Arial" w:cs="Arial"/>
                <w:bCs/>
              </w:rPr>
              <w:t>Identify type and cause of the fault.</w:t>
            </w:r>
          </w:p>
        </w:tc>
        <w:tc>
          <w:tcPr>
            <w:tcW w:w="1059" w:type="dxa"/>
            <w:vAlign w:val="center"/>
          </w:tcPr>
          <w:p w14:paraId="7CC3AE94" w14:textId="6EF25E3F" w:rsidR="004B223B" w:rsidRPr="00415EB1" w:rsidRDefault="004B223B" w:rsidP="004B223B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63168D7F" wp14:editId="733F2FA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29672573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301EE0" id="Rectangle: Rounded Corners 11" o:spid="_x0000_s1026" style="position:absolute;margin-left:8.5pt;margin-top:5pt;width:28.45pt;height:12.8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A0D5940" w14:textId="5A1416CC" w:rsidR="004B223B" w:rsidRPr="00415EB1" w:rsidRDefault="004B223B" w:rsidP="004B223B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4FBB7723" wp14:editId="65D64A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044228353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65B298" id="Rectangle: Rounded Corners 10" o:spid="_x0000_s1026" style="position:absolute;margin-left:9.5pt;margin-top:4.95pt;width:28.5pt;height:12.9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223B" w:rsidRPr="00415EB1" w14:paraId="7B0DD569" w14:textId="77777777" w:rsidTr="000907FA">
        <w:trPr>
          <w:trHeight w:val="398"/>
          <w:jc w:val="center"/>
        </w:trPr>
        <w:tc>
          <w:tcPr>
            <w:tcW w:w="7230" w:type="dxa"/>
          </w:tcPr>
          <w:p w14:paraId="784F85C4" w14:textId="0AB3CA79" w:rsidR="004B223B" w:rsidRPr="00792A5B" w:rsidRDefault="004B223B" w:rsidP="004B223B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8242C1">
              <w:rPr>
                <w:rFonts w:ascii="Arial" w:eastAsia="Times New Roman" w:hAnsi="Arial" w:cs="Arial"/>
                <w:bCs/>
              </w:rPr>
              <w:t>Carry out shutdown procedure</w:t>
            </w:r>
          </w:p>
        </w:tc>
        <w:tc>
          <w:tcPr>
            <w:tcW w:w="1059" w:type="dxa"/>
            <w:vAlign w:val="center"/>
          </w:tcPr>
          <w:p w14:paraId="1DCBA219" w14:textId="2A4317F1" w:rsidR="004B223B" w:rsidRPr="00415EB1" w:rsidRDefault="004B223B" w:rsidP="004B223B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6AFA3EFB" wp14:editId="1D4F197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56321273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F72982" id="Rectangle: Rounded Corners 9" o:spid="_x0000_s1026" style="position:absolute;margin-left:8.8pt;margin-top:3.4pt;width:28.5pt;height:12.9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8165028" w14:textId="7E91EFC7" w:rsidR="004B223B" w:rsidRPr="00415EB1" w:rsidRDefault="004B223B" w:rsidP="004B223B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3FA8B2E8" wp14:editId="45E453C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00801851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0C6337" id="Rectangle: Rounded Corners 8" o:spid="_x0000_s1026" style="position:absolute;margin-left:9.5pt;margin-top:3.4pt;width:28.5pt;height:12.9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B223B" w:rsidRPr="00415EB1" w14:paraId="0FEA5B27" w14:textId="77777777" w:rsidTr="000907FA">
        <w:trPr>
          <w:trHeight w:val="398"/>
          <w:jc w:val="center"/>
        </w:trPr>
        <w:tc>
          <w:tcPr>
            <w:tcW w:w="7230" w:type="dxa"/>
          </w:tcPr>
          <w:p w14:paraId="27D45A7E" w14:textId="2E6B297F" w:rsidR="004B223B" w:rsidRPr="00792A5B" w:rsidRDefault="004B223B" w:rsidP="004B223B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8242C1">
              <w:rPr>
                <w:rFonts w:ascii="Arial" w:eastAsia="Times New Roman" w:hAnsi="Arial" w:cs="Arial"/>
                <w:bCs/>
              </w:rPr>
              <w:t>Complete logbook entries</w:t>
            </w:r>
          </w:p>
        </w:tc>
        <w:tc>
          <w:tcPr>
            <w:tcW w:w="1059" w:type="dxa"/>
            <w:vAlign w:val="center"/>
          </w:tcPr>
          <w:p w14:paraId="18A05B1C" w14:textId="63700AC2" w:rsidR="004B223B" w:rsidRPr="00415EB1" w:rsidRDefault="004B223B" w:rsidP="004B223B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5C599728" wp14:editId="7408BB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75479537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BC1C88" id="Rectangle: Rounded Corners 11" o:spid="_x0000_s1026" style="position:absolute;margin-left:8.5pt;margin-top:5pt;width:28.45pt;height:12.8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D3F1A6" w14:textId="0E1AE693" w:rsidR="004B223B" w:rsidRPr="00415EB1" w:rsidRDefault="004B223B" w:rsidP="004B223B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390C432F" wp14:editId="267A3B3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423287599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6776A3" id="Rectangle: Rounded Corners 10" o:spid="_x0000_s1026" style="position:absolute;margin-left:9.5pt;margin-top:4.95pt;width:28.5pt;height:12.9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3184041" w14:textId="77777777" w:rsidR="003D0AAD" w:rsidRPr="00415EB1" w:rsidRDefault="003D0AAD" w:rsidP="003D0AAD">
      <w:pPr>
        <w:rPr>
          <w:rFonts w:ascii="Arial" w:hAnsi="Arial" w:cs="Arial"/>
        </w:rPr>
      </w:pPr>
    </w:p>
    <w:p w14:paraId="54E72DC7" w14:textId="41FD45AE" w:rsidR="003D0AAD" w:rsidRPr="00415EB1" w:rsidRDefault="003D0AAD" w:rsidP="00E15D9E">
      <w:pPr>
        <w:ind w:firstLine="720"/>
        <w:rPr>
          <w:rFonts w:ascii="Arial" w:hAnsi="Arial" w:cs="Arial"/>
          <w:lang w:val="fr-FR"/>
        </w:rPr>
      </w:pPr>
      <w:r w:rsidRPr="00415EB1">
        <w:rPr>
          <w:rFonts w:ascii="Arial" w:hAnsi="Arial" w:cs="Arial"/>
          <w:lang w:val="fr-FR"/>
        </w:rPr>
        <w:t xml:space="preserve">Candidate’s Signature___________________ Assessor’s Signature_______________________ </w:t>
      </w:r>
    </w:p>
    <w:p w14:paraId="43D41ED5" w14:textId="3258DB7A" w:rsidR="003D0AAD" w:rsidRPr="00415EB1" w:rsidRDefault="003D0AAD" w:rsidP="00E15D9E">
      <w:pPr>
        <w:ind w:firstLine="720"/>
        <w:rPr>
          <w:rFonts w:ascii="Arial" w:hAnsi="Arial" w:cs="Arial"/>
          <w:b/>
          <w:bCs/>
          <w:lang w:val="fr-FR"/>
        </w:rPr>
      </w:pPr>
      <w:r w:rsidRPr="00415EB1">
        <w:rPr>
          <w:rFonts w:ascii="Arial" w:hAnsi="Arial" w:cs="Arial"/>
          <w:lang w:val="fr-FR"/>
        </w:rPr>
        <w:t>Date _______________________________</w:t>
      </w:r>
    </w:p>
    <w:p w14:paraId="6B249985" w14:textId="2C56BB7A" w:rsidR="00C64226" w:rsidRPr="00415EB1" w:rsidRDefault="00C64226">
      <w:pPr>
        <w:rPr>
          <w:rFonts w:ascii="Arial" w:hAnsi="Arial" w:cs="Arial"/>
          <w:b/>
          <w:sz w:val="24"/>
          <w:szCs w:val="24"/>
        </w:rPr>
      </w:pPr>
    </w:p>
    <w:p w14:paraId="3C059B7B" w14:textId="1C4A5827" w:rsidR="00FF2174" w:rsidRPr="00415EB1" w:rsidRDefault="00FC2A66" w:rsidP="00E15D9E">
      <w:pPr>
        <w:pStyle w:val="BodyText"/>
        <w:ind w:left="720"/>
        <w:rPr>
          <w:rFonts w:ascii="Arial" w:hAnsi="Arial" w:cs="Arial"/>
          <w:b/>
          <w:spacing w:val="-2"/>
        </w:rPr>
      </w:pPr>
      <w:r w:rsidRPr="00415EB1">
        <w:rPr>
          <w:rFonts w:ascii="Arial" w:hAnsi="Arial" w:cs="Arial"/>
          <w:b/>
        </w:rPr>
        <w:t>Section B: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Assessor’s Judgement Guide</w:t>
      </w:r>
      <w:r w:rsidR="00866EEF" w:rsidRPr="00415EB1">
        <w:rPr>
          <w:rFonts w:ascii="Arial" w:hAnsi="Arial" w:cs="Arial"/>
          <w:b/>
        </w:rPr>
        <w:t xml:space="preserve"> </w:t>
      </w: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F2174" w:rsidRPr="00415EB1" w14:paraId="3E8DE52C" w14:textId="77777777" w:rsidTr="00E15D9E">
        <w:trPr>
          <w:trHeight w:val="620"/>
        </w:trPr>
        <w:tc>
          <w:tcPr>
            <w:tcW w:w="1699" w:type="dxa"/>
            <w:vAlign w:val="center"/>
          </w:tcPr>
          <w:p w14:paraId="3E2A8863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0BF1B7B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</w:p>
        </w:tc>
      </w:tr>
      <w:tr w:rsidR="00FF2174" w:rsidRPr="00415EB1" w14:paraId="236C5E68" w14:textId="77777777" w:rsidTr="00E15D9E">
        <w:trPr>
          <w:trHeight w:val="677"/>
        </w:trPr>
        <w:tc>
          <w:tcPr>
            <w:tcW w:w="1699" w:type="dxa"/>
            <w:vAlign w:val="center"/>
          </w:tcPr>
          <w:p w14:paraId="649D9842" w14:textId="163B1E31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6B813683" w14:textId="77777777" w:rsidR="00FF262D" w:rsidRPr="00FF262D" w:rsidRDefault="00FF262D" w:rsidP="00FF262D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Basic Communication Skills</w:t>
            </w:r>
          </w:p>
          <w:p w14:paraId="57152424" w14:textId="77777777" w:rsidR="00FF262D" w:rsidRPr="00FF262D" w:rsidRDefault="00FF262D" w:rsidP="00FF262D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Operate and Monitor Hydro Power Systems</w:t>
            </w:r>
          </w:p>
          <w:p w14:paraId="6118704A" w14:textId="77777777" w:rsidR="00FF262D" w:rsidRPr="00FF262D" w:rsidRDefault="00FF262D" w:rsidP="00FF262D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Perform Electrical Installation</w:t>
            </w:r>
          </w:p>
          <w:p w14:paraId="0198A05A" w14:textId="77777777" w:rsidR="00FF262D" w:rsidRPr="00FF262D" w:rsidRDefault="00FF262D" w:rsidP="00FF262D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Interpret Technical Drawings</w:t>
            </w:r>
          </w:p>
          <w:p w14:paraId="574C4B86" w14:textId="77777777" w:rsidR="00FF262D" w:rsidRPr="00FF262D" w:rsidRDefault="00FF262D" w:rsidP="00FF262D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Conduct Power System Protection and Testing</w:t>
            </w:r>
          </w:p>
          <w:p w14:paraId="24FA41AD" w14:textId="77777777" w:rsidR="00FF262D" w:rsidRPr="00FF262D" w:rsidRDefault="00FF262D" w:rsidP="00FF262D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Overhaul and Repair Hydro Power Components</w:t>
            </w:r>
          </w:p>
          <w:p w14:paraId="2FB661AA" w14:textId="77777777" w:rsidR="00FF262D" w:rsidRPr="00FF262D" w:rsidRDefault="00FF262D" w:rsidP="00FF262D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FF262D">
              <w:rPr>
                <w:rFonts w:ascii="Arial" w:eastAsia="Times New Roman" w:hAnsi="Arial" w:cs="Arial"/>
              </w:rPr>
              <w:t>Supervise On-Site Civil and Structural Works</w:t>
            </w:r>
          </w:p>
          <w:p w14:paraId="162BA52D" w14:textId="02CD8C1B" w:rsidR="00FF2174" w:rsidRPr="00415EB1" w:rsidRDefault="00FF262D" w:rsidP="00FF262D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sz w:val="24"/>
                <w:szCs w:val="24"/>
              </w:rPr>
            </w:pPr>
            <w:r w:rsidRPr="00FF262D">
              <w:rPr>
                <w:rFonts w:ascii="Arial" w:eastAsia="Times New Roman" w:hAnsi="Arial" w:cs="Arial"/>
              </w:rPr>
              <w:t>On Job Training</w:t>
            </w:r>
          </w:p>
        </w:tc>
      </w:tr>
      <w:tr w:rsidR="00FF2174" w:rsidRPr="00415EB1" w14:paraId="49D285C2" w14:textId="77777777" w:rsidTr="00E15D9E">
        <w:trPr>
          <w:trHeight w:val="647"/>
        </w:trPr>
        <w:tc>
          <w:tcPr>
            <w:tcW w:w="1699" w:type="dxa"/>
            <w:vAlign w:val="center"/>
          </w:tcPr>
          <w:p w14:paraId="0F6E71F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B1683FF" w14:textId="1A32E478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FF2174" w:rsidRPr="00415EB1" w14:paraId="7388FD0C" w14:textId="77777777" w:rsidTr="00E15D9E">
        <w:trPr>
          <w:trHeight w:val="1145"/>
        </w:trPr>
        <w:tc>
          <w:tcPr>
            <w:tcW w:w="1699" w:type="dxa"/>
            <w:vAlign w:val="center"/>
          </w:tcPr>
          <w:p w14:paraId="2C623F31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01EFAD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4F8AD5B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C368B4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415EB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FF2174" w:rsidRPr="00415EB1" w14:paraId="53436C84" w14:textId="77777777" w:rsidTr="00E15D9E">
        <w:trPr>
          <w:trHeight w:val="2045"/>
        </w:trPr>
        <w:tc>
          <w:tcPr>
            <w:tcW w:w="1699" w:type="dxa"/>
            <w:vAlign w:val="center"/>
          </w:tcPr>
          <w:p w14:paraId="6960BDA7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14:paraId="3F589918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44F5F700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2B118734" w14:textId="1B613E14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A662ABF" wp14:editId="42C85B3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02048" id="Rectangle 27" o:spid="_x0000_s1026" style="position:absolute;margin-left:69.2pt;margin-top:.15pt;width:14pt;height: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C82C69E" wp14:editId="22AA972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AFDA0" id="Rectangle 26" o:spid="_x0000_s1026" style="position:absolute;margin-left:291.15pt;margin-top:-.4pt;width:14pt;height: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Pr="00415EB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5A7CA55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7ADEDC94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52C116E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4983638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6E64D2D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2CF878EA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CA6F70B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0C603AD7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62BDF56A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F2174" w:rsidRPr="00415EB1" w14:paraId="486791C8" w14:textId="77777777" w:rsidTr="00E15D9E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2C7CBCE6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FF2174" w:rsidRPr="00415EB1" w14:paraId="40FD0AF6" w14:textId="77777777" w:rsidTr="00E15D9E">
        <w:trPr>
          <w:trHeight w:val="487"/>
          <w:jc w:val="center"/>
        </w:trPr>
        <w:tc>
          <w:tcPr>
            <w:tcW w:w="3201" w:type="dxa"/>
            <w:vAlign w:val="center"/>
          </w:tcPr>
          <w:p w14:paraId="4850716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11B951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A34A725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FF2174" w:rsidRPr="00415EB1" w14:paraId="2A7C5214" w14:textId="77777777" w:rsidTr="00E15D9E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469A5503" w14:textId="7BBE420E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BC1F2B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1048E9C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16DFD649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42C594E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6AD44F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15FC5C6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233060F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Not Yet Competent</w:t>
            </w:r>
          </w:p>
        </w:tc>
      </w:tr>
      <w:tr w:rsidR="00FF2174" w:rsidRPr="00415EB1" w14:paraId="72F87E86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7E65A10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BDE981B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7DF749" w14:textId="6A68ECC9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C847D32" w14:textId="1EA2569A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1C39A31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7FF1806" w14:textId="5FF1FEDB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</w:tcPr>
          <w:p w14:paraId="7049904B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51317F96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6E3E18BD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421ABD23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6D6B545" w14:textId="2CE5943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F4CB78" w14:textId="66BE0706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B2E854C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2BC921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73E7D1D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735290CE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418A35C8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27412767" w14:textId="77777777" w:rsidTr="00E15D9E">
        <w:trPr>
          <w:trHeight w:val="440"/>
          <w:jc w:val="center"/>
        </w:trPr>
        <w:tc>
          <w:tcPr>
            <w:tcW w:w="3201" w:type="dxa"/>
            <w:vAlign w:val="center"/>
          </w:tcPr>
          <w:p w14:paraId="5F47F7C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6F892E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929C34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2353637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E6D9107" w14:textId="4FD3A075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C61AA7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29D55772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8887D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09915BAF" w14:textId="77777777" w:rsidR="00FF2174" w:rsidRPr="00415EB1" w:rsidRDefault="00FF2174" w:rsidP="00FF2174">
      <w:pPr>
        <w:rPr>
          <w:rFonts w:ascii="Arial" w:hAnsi="Arial" w:cs="Arial"/>
          <w:sz w:val="12"/>
          <w:szCs w:val="12"/>
        </w:rPr>
      </w:pPr>
    </w:p>
    <w:p w14:paraId="28770412" w14:textId="77777777" w:rsidR="00FF2174" w:rsidRPr="00415EB1" w:rsidRDefault="00FF2174" w:rsidP="00FF2174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B1: Observation Checklist</w:t>
      </w:r>
    </w:p>
    <w:p w14:paraId="0D57E09B" w14:textId="77777777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5106D58D" w14:textId="77777777" w:rsidTr="004C0D16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78E3E28E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1</w:t>
            </w:r>
          </w:p>
        </w:tc>
        <w:tc>
          <w:tcPr>
            <w:tcW w:w="6930" w:type="dxa"/>
            <w:gridSpan w:val="5"/>
            <w:shd w:val="clear" w:color="auto" w:fill="FFFFFF" w:themeFill="background1"/>
          </w:tcPr>
          <w:p w14:paraId="59774E61" w14:textId="7D79D6B7" w:rsidR="00FF2174" w:rsidRPr="00415EB1" w:rsidRDefault="00FF2174" w:rsidP="004C0D16">
            <w:pPr>
              <w:rPr>
                <w:rFonts w:ascii="Arial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</w:t>
            </w:r>
            <w:r w:rsidR="004C0D16">
              <w:rPr>
                <w:rFonts w:ascii="Arial" w:eastAsia="Times New Roman" w:hAnsi="Arial" w:cs="Arial"/>
                <w:b/>
                <w:bCs/>
              </w:rPr>
              <w:t>:</w:t>
            </w:r>
            <w:r w:rsidR="004C0D16" w:rsidRPr="004C2419">
              <w:rPr>
                <w:rFonts w:ascii="Arial" w:hAnsi="Arial" w:cs="Arial"/>
              </w:rPr>
              <w:t xml:space="preserve"> </w:t>
            </w:r>
            <w:r w:rsidR="004B223B" w:rsidRPr="004B223B">
              <w:rPr>
                <w:rFonts w:ascii="Arial" w:hAnsi="Arial" w:cs="Arial"/>
              </w:rPr>
              <w:t>Operate a micro-hydroelectric power plant in a simulated setting by conducting pre-start checks, running the turbine and generator, monitoring power and load conditions, adjusting for balance, and responding correctly to an emergency situation using workplace procedures.</w:t>
            </w:r>
          </w:p>
        </w:tc>
      </w:tr>
      <w:tr w:rsidR="00FF2174" w:rsidRPr="00415EB1" w14:paraId="27E34CF8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0E3B54CC" w14:textId="51409E5F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530D008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CA9860C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E88243E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4B223B" w:rsidRPr="00415EB1" w14:paraId="4A70438B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0C95E4" w14:textId="77777777" w:rsidR="004B223B" w:rsidRPr="00415EB1" w:rsidRDefault="004B223B" w:rsidP="004B223B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BDF36D4" w14:textId="4759AA26" w:rsidR="004B223B" w:rsidRPr="00415EB1" w:rsidRDefault="004B223B" w:rsidP="004B223B">
            <w:pPr>
              <w:rPr>
                <w:rFonts w:ascii="Arial" w:eastAsia="Times New Roman" w:hAnsi="Arial" w:cs="Arial"/>
                <w:b/>
              </w:rPr>
            </w:pPr>
            <w:r w:rsidRPr="008242C1">
              <w:rPr>
                <w:rFonts w:ascii="Arial" w:eastAsia="Times New Roman" w:hAnsi="Arial" w:cs="Arial"/>
                <w:bCs/>
              </w:rPr>
              <w:t xml:space="preserve">Check pre-start checklist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47252D" w14:textId="77777777" w:rsidR="004B223B" w:rsidRPr="00415EB1" w:rsidRDefault="004B223B" w:rsidP="004B223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D6A1819" w14:textId="77777777" w:rsidR="004B223B" w:rsidRPr="00415EB1" w:rsidRDefault="004B223B" w:rsidP="004B223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5A2B4E86" w14:textId="77777777" w:rsidR="004B223B" w:rsidRPr="00415EB1" w:rsidRDefault="004B223B" w:rsidP="004B223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B223B" w:rsidRPr="00415EB1" w14:paraId="7D810739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FDC15AB" w14:textId="77777777" w:rsidR="004B223B" w:rsidRPr="00415EB1" w:rsidRDefault="004B223B" w:rsidP="004B223B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93829B9" w14:textId="42636279" w:rsidR="004B223B" w:rsidRPr="00415EB1" w:rsidRDefault="004B223B" w:rsidP="004B223B">
            <w:pPr>
              <w:rPr>
                <w:rFonts w:ascii="Arial" w:eastAsia="Times New Roman" w:hAnsi="Arial" w:cs="Arial"/>
                <w:b/>
              </w:rPr>
            </w:pPr>
            <w:r w:rsidRPr="008242C1">
              <w:rPr>
                <w:rFonts w:ascii="Arial" w:eastAsia="Times New Roman" w:hAnsi="Arial" w:cs="Arial"/>
                <w:bCs/>
              </w:rPr>
              <w:t xml:space="preserve">Select appropriate personal protective equipment (PPE)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AA56791" w14:textId="77777777" w:rsidR="004B223B" w:rsidRPr="00415EB1" w:rsidRDefault="004B223B" w:rsidP="004B223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682D27D" w14:textId="77777777" w:rsidR="004B223B" w:rsidRPr="00415EB1" w:rsidRDefault="004B223B" w:rsidP="004B223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3D1AA59" w14:textId="77777777" w:rsidR="004B223B" w:rsidRPr="00415EB1" w:rsidRDefault="004B223B" w:rsidP="004B223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B223B" w:rsidRPr="00415EB1" w14:paraId="33723151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9FF0F50" w14:textId="77777777" w:rsidR="004B223B" w:rsidRPr="00415EB1" w:rsidRDefault="004B223B" w:rsidP="004B223B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8FB68C6" w14:textId="29EE5D5B" w:rsidR="004B223B" w:rsidRPr="00415EB1" w:rsidRDefault="004B223B" w:rsidP="004B223B">
            <w:pPr>
              <w:rPr>
                <w:rFonts w:ascii="Arial" w:eastAsia="Times New Roman" w:hAnsi="Arial" w:cs="Arial"/>
                <w:b/>
              </w:rPr>
            </w:pPr>
            <w:r w:rsidRPr="008242C1">
              <w:rPr>
                <w:rFonts w:ascii="Arial" w:eastAsia="Times New Roman" w:hAnsi="Arial" w:cs="Arial"/>
                <w:bCs/>
              </w:rPr>
              <w:t xml:space="preserve">Perform correct turbine and generator start-up procedure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FEF3F4F" w14:textId="77777777" w:rsidR="004B223B" w:rsidRPr="00415EB1" w:rsidRDefault="004B223B" w:rsidP="004B223B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5C8933" w14:textId="77777777" w:rsidR="004B223B" w:rsidRPr="00415EB1" w:rsidRDefault="004B223B" w:rsidP="004B223B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10838A8" w14:textId="77777777" w:rsidR="004B223B" w:rsidRPr="00415EB1" w:rsidRDefault="004B223B" w:rsidP="004B223B">
            <w:pPr>
              <w:rPr>
                <w:rFonts w:ascii="Arial" w:eastAsia="Times New Roman" w:hAnsi="Arial" w:cs="Arial"/>
              </w:rPr>
            </w:pPr>
          </w:p>
        </w:tc>
      </w:tr>
      <w:tr w:rsidR="004B223B" w:rsidRPr="00415EB1" w14:paraId="2C35CB67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AE710F2" w14:textId="77777777" w:rsidR="004B223B" w:rsidRPr="00415EB1" w:rsidRDefault="004B223B" w:rsidP="004B223B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D81E176" w14:textId="28910210" w:rsidR="004B223B" w:rsidRPr="00415EB1" w:rsidRDefault="004B223B" w:rsidP="004B223B">
            <w:pPr>
              <w:rPr>
                <w:rFonts w:ascii="Arial" w:eastAsia="Times New Roman" w:hAnsi="Arial" w:cs="Arial"/>
                <w:b/>
              </w:rPr>
            </w:pPr>
            <w:r w:rsidRPr="008242C1">
              <w:rPr>
                <w:rFonts w:ascii="Arial" w:eastAsia="Times New Roman" w:hAnsi="Arial" w:cs="Arial"/>
                <w:bCs/>
              </w:rPr>
              <w:t>Maintain stable generation within defined operational parameters (voltage, frequency, flow rate).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AB36BFE" w14:textId="77777777" w:rsidR="004B223B" w:rsidRPr="00415EB1" w:rsidRDefault="004B223B" w:rsidP="004B223B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042E07D" w14:textId="77777777" w:rsidR="004B223B" w:rsidRPr="00415EB1" w:rsidRDefault="004B223B" w:rsidP="004B223B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30AB06EF" w14:textId="77777777" w:rsidR="004B223B" w:rsidRPr="00415EB1" w:rsidRDefault="004B223B" w:rsidP="004B223B">
            <w:pPr>
              <w:rPr>
                <w:rFonts w:ascii="Arial" w:eastAsia="Times New Roman" w:hAnsi="Arial" w:cs="Arial"/>
              </w:rPr>
            </w:pPr>
          </w:p>
        </w:tc>
      </w:tr>
      <w:tr w:rsidR="004B223B" w:rsidRPr="00415EB1" w14:paraId="31CFA8C4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C187582" w14:textId="77777777" w:rsidR="004B223B" w:rsidRPr="00415EB1" w:rsidRDefault="004B223B" w:rsidP="004B223B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160D9F6" w14:textId="140BCAA5" w:rsidR="004B223B" w:rsidRPr="00415EB1" w:rsidRDefault="004B223B" w:rsidP="004B223B">
            <w:pPr>
              <w:rPr>
                <w:rFonts w:ascii="Arial" w:eastAsia="Times New Roman" w:hAnsi="Arial" w:cs="Arial"/>
                <w:b/>
              </w:rPr>
            </w:pPr>
            <w:r w:rsidRPr="008242C1">
              <w:rPr>
                <w:rFonts w:ascii="Arial" w:eastAsia="Times New Roman" w:hAnsi="Arial" w:cs="Arial"/>
                <w:bCs/>
              </w:rPr>
              <w:t>Record real-time readings of voltage, frequency, and load during system operation.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B969520" w14:textId="77777777" w:rsidR="004B223B" w:rsidRPr="00415EB1" w:rsidRDefault="004B223B" w:rsidP="004B223B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AE3AF8A" w14:textId="77777777" w:rsidR="004B223B" w:rsidRPr="00415EB1" w:rsidRDefault="004B223B" w:rsidP="004B223B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BD1FC7A" w14:textId="77777777" w:rsidR="004B223B" w:rsidRPr="00415EB1" w:rsidRDefault="004B223B" w:rsidP="004B223B">
            <w:pPr>
              <w:rPr>
                <w:rFonts w:ascii="Arial" w:eastAsia="Times New Roman" w:hAnsi="Arial" w:cs="Arial"/>
              </w:rPr>
            </w:pPr>
          </w:p>
        </w:tc>
      </w:tr>
      <w:tr w:rsidR="004B223B" w:rsidRPr="00415EB1" w14:paraId="71BA9B81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0134F21" w14:textId="77777777" w:rsidR="004B223B" w:rsidRPr="00415EB1" w:rsidRDefault="004B223B" w:rsidP="004B223B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FCF7B4F" w14:textId="2CBD13C1" w:rsidR="004B223B" w:rsidRPr="00415EB1" w:rsidRDefault="004B223B" w:rsidP="004B223B">
            <w:pPr>
              <w:rPr>
                <w:rFonts w:ascii="Arial" w:eastAsia="Times New Roman" w:hAnsi="Arial" w:cs="Arial"/>
                <w:b/>
              </w:rPr>
            </w:pPr>
            <w:r w:rsidRPr="008242C1">
              <w:rPr>
                <w:rFonts w:ascii="Arial" w:eastAsia="Times New Roman" w:hAnsi="Arial" w:cs="Arial"/>
                <w:bCs/>
              </w:rPr>
              <w:t>Adjust system settings to maintain load balance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5BA42C5" w14:textId="77777777" w:rsidR="004B223B" w:rsidRPr="00415EB1" w:rsidRDefault="004B223B" w:rsidP="004B223B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5A03476" w14:textId="77777777" w:rsidR="004B223B" w:rsidRPr="00415EB1" w:rsidRDefault="004B223B" w:rsidP="004B223B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E099C37" w14:textId="77777777" w:rsidR="004B223B" w:rsidRPr="00415EB1" w:rsidRDefault="004B223B" w:rsidP="004B223B">
            <w:pPr>
              <w:rPr>
                <w:rFonts w:ascii="Arial" w:eastAsia="Times New Roman" w:hAnsi="Arial" w:cs="Arial"/>
              </w:rPr>
            </w:pPr>
          </w:p>
        </w:tc>
      </w:tr>
      <w:tr w:rsidR="004B223B" w:rsidRPr="00415EB1" w14:paraId="60448BDB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D35C870" w14:textId="77777777" w:rsidR="004B223B" w:rsidRPr="00415EB1" w:rsidRDefault="004B223B" w:rsidP="004B223B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3574369" w14:textId="0C2BD6F6" w:rsidR="004B223B" w:rsidRPr="00415EB1" w:rsidRDefault="004B223B" w:rsidP="004B223B">
            <w:pPr>
              <w:rPr>
                <w:rFonts w:ascii="Arial" w:eastAsia="Times New Roman" w:hAnsi="Arial" w:cs="Arial"/>
                <w:b/>
              </w:rPr>
            </w:pPr>
            <w:r w:rsidRPr="008242C1">
              <w:rPr>
                <w:rFonts w:ascii="Arial" w:eastAsia="Times New Roman" w:hAnsi="Arial" w:cs="Arial"/>
                <w:bCs/>
              </w:rPr>
              <w:t>Identify type and cause of the fault.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5C1DB00" w14:textId="77777777" w:rsidR="004B223B" w:rsidRPr="00415EB1" w:rsidRDefault="004B223B" w:rsidP="004B223B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8FB7041" w14:textId="77777777" w:rsidR="004B223B" w:rsidRPr="00415EB1" w:rsidRDefault="004B223B" w:rsidP="004B223B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410E64F9" w14:textId="77777777" w:rsidR="004B223B" w:rsidRPr="00415EB1" w:rsidRDefault="004B223B" w:rsidP="004B223B">
            <w:pPr>
              <w:rPr>
                <w:rFonts w:ascii="Arial" w:eastAsia="Times New Roman" w:hAnsi="Arial" w:cs="Arial"/>
              </w:rPr>
            </w:pPr>
          </w:p>
        </w:tc>
      </w:tr>
      <w:tr w:rsidR="004B223B" w:rsidRPr="00415EB1" w14:paraId="76E09063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3F443DDA" w14:textId="77777777" w:rsidR="004B223B" w:rsidRPr="00415EB1" w:rsidRDefault="004B223B" w:rsidP="004B223B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8059D40" w14:textId="08E25058" w:rsidR="004B223B" w:rsidRPr="00B10478" w:rsidRDefault="004B223B" w:rsidP="004B223B">
            <w:pPr>
              <w:rPr>
                <w:rFonts w:ascii="Arial" w:eastAsia="Times New Roman" w:hAnsi="Arial" w:cs="Arial"/>
                <w:bCs/>
              </w:rPr>
            </w:pPr>
            <w:r w:rsidRPr="008242C1">
              <w:rPr>
                <w:rFonts w:ascii="Arial" w:eastAsia="Times New Roman" w:hAnsi="Arial" w:cs="Arial"/>
                <w:bCs/>
              </w:rPr>
              <w:t>Carry out shutdown procedure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A6E7DE9" w14:textId="77777777" w:rsidR="004B223B" w:rsidRPr="00415EB1" w:rsidRDefault="004B223B" w:rsidP="004B223B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BE12F6F" w14:textId="77777777" w:rsidR="004B223B" w:rsidRPr="00415EB1" w:rsidRDefault="004B223B" w:rsidP="004B223B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58E57C5B" w14:textId="77777777" w:rsidR="004B223B" w:rsidRPr="00415EB1" w:rsidRDefault="004B223B" w:rsidP="004B223B">
            <w:pPr>
              <w:rPr>
                <w:rFonts w:ascii="Arial" w:eastAsia="Times New Roman" w:hAnsi="Arial" w:cs="Arial"/>
              </w:rPr>
            </w:pPr>
          </w:p>
        </w:tc>
      </w:tr>
      <w:tr w:rsidR="004B223B" w:rsidRPr="00415EB1" w14:paraId="095B3F5C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3FD8E4C3" w14:textId="77777777" w:rsidR="004B223B" w:rsidRPr="00415EB1" w:rsidRDefault="004B223B" w:rsidP="004B223B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ECCDE49" w14:textId="6D31038D" w:rsidR="004B223B" w:rsidRPr="00B10478" w:rsidRDefault="004B223B" w:rsidP="004B223B">
            <w:pPr>
              <w:rPr>
                <w:rFonts w:ascii="Arial" w:eastAsia="Times New Roman" w:hAnsi="Arial" w:cs="Arial"/>
                <w:bCs/>
              </w:rPr>
            </w:pPr>
            <w:r w:rsidRPr="008242C1">
              <w:rPr>
                <w:rFonts w:ascii="Arial" w:eastAsia="Times New Roman" w:hAnsi="Arial" w:cs="Arial"/>
                <w:bCs/>
              </w:rPr>
              <w:t>Complete logbook entries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478815F" w14:textId="77777777" w:rsidR="004B223B" w:rsidRPr="00415EB1" w:rsidRDefault="004B223B" w:rsidP="004B223B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E07CDE2" w14:textId="77777777" w:rsidR="004B223B" w:rsidRPr="00415EB1" w:rsidRDefault="004B223B" w:rsidP="004B223B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3C725608" w14:textId="77777777" w:rsidR="004B223B" w:rsidRPr="00415EB1" w:rsidRDefault="004B223B" w:rsidP="004B223B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03CF0EDD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EDAB151" w14:textId="095D48F0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00A5E15" wp14:editId="3930349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339043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6081B7" id="Rectangle 25" o:spid="_x0000_s1026" style="position:absolute;margin-left:70.7pt;margin-top:2.2pt;width:14pt;height: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66D13AF1" w14:textId="2B885322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8C83ECC" wp14:editId="1E39D40A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843858035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E059C0" id="Rectangle 24" o:spid="_x0000_s1026" style="position:absolute;margin-left:98.35pt;margin-top:1pt;width:14pt;height:9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979E98F" w14:textId="4BE7AB09" w:rsidR="00FF2174" w:rsidRDefault="00FF2174" w:rsidP="00FF2174">
      <w:pPr>
        <w:rPr>
          <w:rFonts w:ascii="Arial" w:hAnsi="Arial" w:cs="Arial"/>
          <w:b/>
          <w:sz w:val="32"/>
        </w:rPr>
      </w:pPr>
    </w:p>
    <w:p w14:paraId="4D707BD5" w14:textId="77777777" w:rsidR="004B223B" w:rsidRDefault="004B223B" w:rsidP="00FF2174">
      <w:pPr>
        <w:rPr>
          <w:rFonts w:ascii="Arial" w:hAnsi="Arial" w:cs="Arial"/>
          <w:b/>
          <w:sz w:val="32"/>
        </w:rPr>
      </w:pPr>
    </w:p>
    <w:p w14:paraId="3FC156F8" w14:textId="77777777" w:rsidR="004B223B" w:rsidRDefault="004B223B" w:rsidP="00FF2174">
      <w:pPr>
        <w:rPr>
          <w:rFonts w:ascii="Arial" w:hAnsi="Arial" w:cs="Arial"/>
          <w:b/>
          <w:sz w:val="32"/>
        </w:rPr>
      </w:pPr>
    </w:p>
    <w:p w14:paraId="5D660783" w14:textId="77777777" w:rsidR="004B223B" w:rsidRDefault="004B223B" w:rsidP="00FF2174">
      <w:pPr>
        <w:rPr>
          <w:rFonts w:ascii="Arial" w:hAnsi="Arial" w:cs="Arial"/>
          <w:b/>
          <w:sz w:val="32"/>
        </w:rPr>
      </w:pPr>
    </w:p>
    <w:p w14:paraId="2D2CD0B3" w14:textId="77777777" w:rsidR="004B223B" w:rsidRPr="00415EB1" w:rsidRDefault="004B223B" w:rsidP="00FF2174">
      <w:pPr>
        <w:rPr>
          <w:rFonts w:ascii="Arial" w:hAnsi="Arial" w:cs="Arial"/>
          <w:b/>
          <w:sz w:val="32"/>
        </w:rPr>
      </w:pPr>
    </w:p>
    <w:p w14:paraId="1814F90E" w14:textId="77777777" w:rsidR="00FF2174" w:rsidRPr="00415EB1" w:rsidRDefault="00FF2174" w:rsidP="00FF2174">
      <w:pPr>
        <w:rPr>
          <w:rFonts w:ascii="Arial" w:hAnsi="Arial" w:cs="Arial"/>
          <w:b/>
          <w:sz w:val="18"/>
          <w:szCs w:val="8"/>
        </w:rPr>
      </w:pPr>
    </w:p>
    <w:p w14:paraId="77A35CD5" w14:textId="2DA8812B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B2: Knowledge Assessment</w:t>
      </w:r>
    </w:p>
    <w:p w14:paraId="512D53E9" w14:textId="77777777" w:rsidR="00FF2174" w:rsidRPr="00415EB1" w:rsidRDefault="00FF2174" w:rsidP="00FF2174">
      <w:pPr>
        <w:rPr>
          <w:rFonts w:ascii="Arial" w:hAnsi="Arial" w:cs="Arial"/>
          <w:sz w:val="16"/>
          <w:szCs w:val="16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6058"/>
        <w:gridCol w:w="1350"/>
        <w:gridCol w:w="1344"/>
      </w:tblGrid>
      <w:tr w:rsidR="00FF2174" w:rsidRPr="00415EB1" w14:paraId="1B8529AB" w14:textId="77777777" w:rsidTr="00E15D9E">
        <w:trPr>
          <w:trHeight w:val="574"/>
          <w:jc w:val="center"/>
        </w:trPr>
        <w:tc>
          <w:tcPr>
            <w:tcW w:w="6799" w:type="dxa"/>
            <w:gridSpan w:val="2"/>
            <w:vAlign w:val="center"/>
          </w:tcPr>
          <w:p w14:paraId="52F8E749" w14:textId="382B5B0B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415EB1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31CDCCF6" w14:textId="77777777" w:rsidR="00FF2174" w:rsidRPr="00415EB1" w:rsidRDefault="00FF2174" w:rsidP="007A1887">
            <w:pPr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44" w:type="dxa"/>
            <w:vAlign w:val="center"/>
          </w:tcPr>
          <w:p w14:paraId="3F3CD35B" w14:textId="77777777" w:rsidR="00FF2174" w:rsidRPr="00415EB1" w:rsidRDefault="00FF2174" w:rsidP="007A1887">
            <w:pPr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FF2174" w:rsidRPr="00415EB1" w14:paraId="311138BB" w14:textId="77777777" w:rsidTr="00E15D9E">
        <w:trPr>
          <w:trHeight w:val="233"/>
          <w:jc w:val="center"/>
        </w:trPr>
        <w:tc>
          <w:tcPr>
            <w:tcW w:w="741" w:type="dxa"/>
            <w:vMerge w:val="restart"/>
            <w:vAlign w:val="center"/>
          </w:tcPr>
          <w:p w14:paraId="5E9C5644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2EA6640B" w14:textId="4A85D079" w:rsidR="00FF2174" w:rsidRPr="004B223B" w:rsidRDefault="004B223B" w:rsidP="004B223B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Write two checks before starting a turbine and generator?</w:t>
            </w:r>
          </w:p>
        </w:tc>
        <w:tc>
          <w:tcPr>
            <w:tcW w:w="1350" w:type="dxa"/>
            <w:vMerge w:val="restart"/>
          </w:tcPr>
          <w:p w14:paraId="4058BEB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2798EEE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7A9A8588" w14:textId="77777777" w:rsidTr="00E15D9E">
        <w:trPr>
          <w:trHeight w:val="359"/>
          <w:jc w:val="center"/>
        </w:trPr>
        <w:tc>
          <w:tcPr>
            <w:tcW w:w="741" w:type="dxa"/>
            <w:vMerge/>
            <w:vAlign w:val="center"/>
          </w:tcPr>
          <w:p w14:paraId="7CBA3599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EA71C5B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3BF7869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1F2CC7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37F303B7" w14:textId="77777777" w:rsidTr="00E15D9E">
        <w:trPr>
          <w:trHeight w:val="287"/>
          <w:jc w:val="center"/>
        </w:trPr>
        <w:tc>
          <w:tcPr>
            <w:tcW w:w="741" w:type="dxa"/>
            <w:vMerge w:val="restart"/>
            <w:vAlign w:val="center"/>
          </w:tcPr>
          <w:p w14:paraId="1501BB3A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7E786D9E" w14:textId="7ED55301" w:rsidR="00FF2174" w:rsidRPr="004B223B" w:rsidRDefault="004B223B" w:rsidP="004B223B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Which readings must be recorded during turbine operation?</w:t>
            </w:r>
          </w:p>
        </w:tc>
        <w:tc>
          <w:tcPr>
            <w:tcW w:w="1350" w:type="dxa"/>
            <w:vMerge w:val="restart"/>
          </w:tcPr>
          <w:p w14:paraId="6D12468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712873E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631379DC" w14:textId="77777777" w:rsidTr="00E15D9E">
        <w:trPr>
          <w:trHeight w:val="440"/>
          <w:jc w:val="center"/>
        </w:trPr>
        <w:tc>
          <w:tcPr>
            <w:tcW w:w="741" w:type="dxa"/>
            <w:vMerge/>
            <w:vAlign w:val="center"/>
          </w:tcPr>
          <w:p w14:paraId="00E25023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528FB3A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03A8F8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31A0060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5A6687C4" w14:textId="77777777" w:rsidTr="00E15D9E">
        <w:trPr>
          <w:trHeight w:val="323"/>
          <w:jc w:val="center"/>
        </w:trPr>
        <w:tc>
          <w:tcPr>
            <w:tcW w:w="741" w:type="dxa"/>
            <w:vMerge w:val="restart"/>
            <w:vAlign w:val="center"/>
          </w:tcPr>
          <w:p w14:paraId="7D36D7FE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3C091AC4" w14:textId="7698E011" w:rsidR="00770EDC" w:rsidRPr="004B223B" w:rsidRDefault="004B223B" w:rsidP="004B223B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When should an emergency shutdown be performed?</w:t>
            </w:r>
          </w:p>
        </w:tc>
        <w:tc>
          <w:tcPr>
            <w:tcW w:w="1350" w:type="dxa"/>
            <w:vMerge w:val="restart"/>
          </w:tcPr>
          <w:p w14:paraId="4454B5D5" w14:textId="77777777" w:rsidR="00770EDC" w:rsidRPr="00415EB1" w:rsidRDefault="00770EDC" w:rsidP="00770ED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00D0840D" w14:textId="77777777" w:rsidR="00770EDC" w:rsidRPr="00415EB1" w:rsidRDefault="00770EDC" w:rsidP="00770ED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0F97CE43" w14:textId="77777777" w:rsidTr="00E15D9E">
        <w:trPr>
          <w:trHeight w:val="467"/>
          <w:jc w:val="center"/>
        </w:trPr>
        <w:tc>
          <w:tcPr>
            <w:tcW w:w="741" w:type="dxa"/>
            <w:vMerge/>
          </w:tcPr>
          <w:p w14:paraId="2A734804" w14:textId="77777777" w:rsidR="00FF2174" w:rsidRPr="00415EB1" w:rsidRDefault="00FF2174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239E9048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511D0EF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67890B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5BB689F5" w14:textId="77777777" w:rsidTr="00E15D9E">
        <w:trPr>
          <w:trHeight w:val="467"/>
          <w:jc w:val="center"/>
        </w:trPr>
        <w:tc>
          <w:tcPr>
            <w:tcW w:w="741" w:type="dxa"/>
          </w:tcPr>
          <w:p w14:paraId="70EE7F49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8960351" w14:textId="29C36833" w:rsidR="00770EDC" w:rsidRPr="004B223B" w:rsidRDefault="004B223B" w:rsidP="004B223B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Name two safety measures to follow during turbine operation?</w:t>
            </w:r>
          </w:p>
        </w:tc>
        <w:tc>
          <w:tcPr>
            <w:tcW w:w="1350" w:type="dxa"/>
            <w:vMerge w:val="restart"/>
          </w:tcPr>
          <w:p w14:paraId="7E09EE33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5E040812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72C632D8" w14:textId="77777777" w:rsidTr="00E15D9E">
        <w:trPr>
          <w:trHeight w:val="467"/>
          <w:jc w:val="center"/>
        </w:trPr>
        <w:tc>
          <w:tcPr>
            <w:tcW w:w="741" w:type="dxa"/>
          </w:tcPr>
          <w:p w14:paraId="70B633DC" w14:textId="77777777" w:rsidR="00770EDC" w:rsidRPr="00415EB1" w:rsidRDefault="00770EDC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18F06234" w14:textId="77777777" w:rsidR="00770EDC" w:rsidRPr="00415EB1" w:rsidRDefault="00770EDC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58F4324A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B3A3313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B223B" w:rsidRPr="00415EB1" w14:paraId="4D625AC7" w14:textId="77777777" w:rsidTr="004B223B">
        <w:trPr>
          <w:trHeight w:val="414"/>
          <w:jc w:val="center"/>
        </w:trPr>
        <w:tc>
          <w:tcPr>
            <w:tcW w:w="741" w:type="dxa"/>
          </w:tcPr>
          <w:p w14:paraId="304946A9" w14:textId="77777777" w:rsidR="004B223B" w:rsidRPr="00415EB1" w:rsidRDefault="004B223B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06288043" w14:textId="53101845" w:rsidR="004B223B" w:rsidRPr="004B223B" w:rsidRDefault="004B223B" w:rsidP="004B223B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do you compare to check if load balancing is needed?</w:t>
            </w:r>
          </w:p>
        </w:tc>
        <w:tc>
          <w:tcPr>
            <w:tcW w:w="1350" w:type="dxa"/>
            <w:vMerge w:val="restart"/>
          </w:tcPr>
          <w:p w14:paraId="5ACD4D06" w14:textId="77777777" w:rsidR="004B223B" w:rsidRPr="00415EB1" w:rsidRDefault="004B223B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1110D259" w14:textId="77777777" w:rsidR="004B223B" w:rsidRPr="00415EB1" w:rsidRDefault="004B223B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B223B" w:rsidRPr="00415EB1" w14:paraId="6C988798" w14:textId="77777777" w:rsidTr="004B223B">
        <w:trPr>
          <w:trHeight w:val="467"/>
          <w:jc w:val="center"/>
        </w:trPr>
        <w:tc>
          <w:tcPr>
            <w:tcW w:w="741" w:type="dxa"/>
          </w:tcPr>
          <w:p w14:paraId="4193116F" w14:textId="77777777" w:rsidR="004B223B" w:rsidRPr="00415EB1" w:rsidRDefault="004B223B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4210A87D" w14:textId="77777777" w:rsidR="004B223B" w:rsidRPr="00415EB1" w:rsidRDefault="004B223B" w:rsidP="004B223B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41CA319" w14:textId="77777777" w:rsidR="004B223B" w:rsidRPr="00415EB1" w:rsidRDefault="004B223B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9A9A7D6" w14:textId="77777777" w:rsidR="004B223B" w:rsidRPr="00415EB1" w:rsidRDefault="004B223B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4E3B54B8" w14:textId="77777777" w:rsidTr="004B223B">
        <w:trPr>
          <w:trHeight w:val="351"/>
          <w:jc w:val="center"/>
        </w:trPr>
        <w:tc>
          <w:tcPr>
            <w:tcW w:w="741" w:type="dxa"/>
          </w:tcPr>
          <w:p w14:paraId="4FFB61B7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79E0984C" w14:textId="39497390" w:rsidR="00770EDC" w:rsidRPr="004B223B" w:rsidRDefault="004B223B" w:rsidP="004B223B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to do if load demand changes abruptly?</w:t>
            </w:r>
          </w:p>
        </w:tc>
        <w:tc>
          <w:tcPr>
            <w:tcW w:w="1350" w:type="dxa"/>
            <w:vMerge w:val="restart"/>
          </w:tcPr>
          <w:p w14:paraId="383F8E40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794103CA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154E682C" w14:textId="77777777" w:rsidTr="004B223B">
        <w:trPr>
          <w:trHeight w:val="467"/>
          <w:jc w:val="center"/>
        </w:trPr>
        <w:tc>
          <w:tcPr>
            <w:tcW w:w="741" w:type="dxa"/>
          </w:tcPr>
          <w:p w14:paraId="61111A05" w14:textId="77777777" w:rsidR="00770EDC" w:rsidRPr="00415EB1" w:rsidRDefault="00770EDC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68201E3C" w14:textId="77777777" w:rsidR="00770EDC" w:rsidRPr="00415EB1" w:rsidRDefault="00770EDC" w:rsidP="004B223B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3334DDA2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0E2750AB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308D8CF7" w14:textId="77777777" w:rsidTr="004B223B">
        <w:trPr>
          <w:trHeight w:val="396"/>
          <w:jc w:val="center"/>
        </w:trPr>
        <w:tc>
          <w:tcPr>
            <w:tcW w:w="741" w:type="dxa"/>
          </w:tcPr>
          <w:p w14:paraId="4293B23A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37293536" w14:textId="51E32351" w:rsidR="00770EDC" w:rsidRPr="004B223B" w:rsidRDefault="004B223B" w:rsidP="004B223B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Role of warning lights or alarms on the control panel?</w:t>
            </w:r>
          </w:p>
        </w:tc>
        <w:tc>
          <w:tcPr>
            <w:tcW w:w="1350" w:type="dxa"/>
            <w:vMerge w:val="restart"/>
          </w:tcPr>
          <w:p w14:paraId="42EB1FCD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512FC461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6BE270F6" w14:textId="77777777" w:rsidTr="004B223B">
        <w:trPr>
          <w:trHeight w:val="467"/>
          <w:jc w:val="center"/>
        </w:trPr>
        <w:tc>
          <w:tcPr>
            <w:tcW w:w="741" w:type="dxa"/>
          </w:tcPr>
          <w:p w14:paraId="09C7DDF2" w14:textId="77777777" w:rsidR="00770EDC" w:rsidRPr="00415EB1" w:rsidRDefault="00770EDC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539A35D3" w14:textId="77777777" w:rsidR="00770EDC" w:rsidRPr="00415EB1" w:rsidRDefault="00770EDC" w:rsidP="004B223B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5E0FC03C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1D4E9CCF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1A299A35" w14:textId="77777777" w:rsidTr="004B223B">
        <w:trPr>
          <w:trHeight w:val="432"/>
          <w:jc w:val="center"/>
        </w:trPr>
        <w:tc>
          <w:tcPr>
            <w:tcW w:w="741" w:type="dxa"/>
          </w:tcPr>
          <w:p w14:paraId="05B32B4E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4590F3D4" w14:textId="11CEC99F" w:rsidR="00770EDC" w:rsidRPr="004B223B" w:rsidRDefault="004B223B" w:rsidP="004B223B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Who should you report to in case of an emergency?</w:t>
            </w:r>
          </w:p>
        </w:tc>
        <w:tc>
          <w:tcPr>
            <w:tcW w:w="1350" w:type="dxa"/>
            <w:vMerge w:val="restart"/>
          </w:tcPr>
          <w:p w14:paraId="64E6DF78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0817F549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269E2019" w14:textId="77777777" w:rsidTr="004B223B">
        <w:trPr>
          <w:trHeight w:val="467"/>
          <w:jc w:val="center"/>
        </w:trPr>
        <w:tc>
          <w:tcPr>
            <w:tcW w:w="741" w:type="dxa"/>
          </w:tcPr>
          <w:p w14:paraId="55E156A0" w14:textId="77777777" w:rsidR="00770EDC" w:rsidRPr="00415EB1" w:rsidRDefault="00770EDC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40C51EC7" w14:textId="77777777" w:rsidR="00770EDC" w:rsidRPr="00415EB1" w:rsidRDefault="00770EDC" w:rsidP="004B223B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653A8C49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1224BE1D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336AFFE4" w14:textId="77777777" w:rsidTr="004B223B">
        <w:trPr>
          <w:trHeight w:val="297"/>
          <w:jc w:val="center"/>
        </w:trPr>
        <w:tc>
          <w:tcPr>
            <w:tcW w:w="741" w:type="dxa"/>
          </w:tcPr>
          <w:p w14:paraId="5F0FF844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02B43774" w14:textId="4519A184" w:rsidR="00770EDC" w:rsidRPr="004B223B" w:rsidRDefault="004B223B" w:rsidP="004B223B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is the first step to take during a fire emergency?</w:t>
            </w:r>
          </w:p>
        </w:tc>
        <w:tc>
          <w:tcPr>
            <w:tcW w:w="1350" w:type="dxa"/>
            <w:vMerge w:val="restart"/>
          </w:tcPr>
          <w:p w14:paraId="56BFFC16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1E36B283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6A081168" w14:textId="77777777" w:rsidTr="00E15D9E">
        <w:trPr>
          <w:trHeight w:val="467"/>
          <w:jc w:val="center"/>
        </w:trPr>
        <w:tc>
          <w:tcPr>
            <w:tcW w:w="741" w:type="dxa"/>
          </w:tcPr>
          <w:p w14:paraId="55AD73B6" w14:textId="77777777" w:rsidR="00770EDC" w:rsidRPr="00415EB1" w:rsidRDefault="00770EDC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7A3D02AD" w14:textId="77777777" w:rsidR="00770EDC" w:rsidRPr="00415EB1" w:rsidRDefault="00770EDC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19CA6D4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41B8CFC8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4DD098AF" w14:textId="77777777" w:rsidR="00FF2174" w:rsidRPr="00415EB1" w:rsidRDefault="00FF2174" w:rsidP="00FF2174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FF2174" w:rsidRPr="00415EB1" w14:paraId="4989CBDD" w14:textId="77777777" w:rsidTr="00E15D9E">
        <w:trPr>
          <w:trHeight w:val="548"/>
          <w:jc w:val="center"/>
        </w:trPr>
        <w:tc>
          <w:tcPr>
            <w:tcW w:w="9634" w:type="dxa"/>
            <w:vAlign w:val="center"/>
          </w:tcPr>
          <w:p w14:paraId="567E623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:rsidR="00FF2174" w:rsidRPr="00415EB1" w14:paraId="7F074668" w14:textId="77777777" w:rsidTr="00E15D9E">
        <w:trPr>
          <w:jc w:val="center"/>
        </w:trPr>
        <w:tc>
          <w:tcPr>
            <w:tcW w:w="9634" w:type="dxa"/>
          </w:tcPr>
          <w:p w14:paraId="465EC3D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C8CC250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3D352B77" w14:textId="77777777" w:rsidTr="00E15D9E">
        <w:trPr>
          <w:jc w:val="center"/>
        </w:trPr>
        <w:tc>
          <w:tcPr>
            <w:tcW w:w="9634" w:type="dxa"/>
          </w:tcPr>
          <w:p w14:paraId="552511B2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0A24B4B5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5F3137EB" w14:textId="77777777" w:rsidTr="00E15D9E">
        <w:trPr>
          <w:jc w:val="center"/>
        </w:trPr>
        <w:tc>
          <w:tcPr>
            <w:tcW w:w="9634" w:type="dxa"/>
          </w:tcPr>
          <w:p w14:paraId="3BD15869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6939885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CD284D6" w14:textId="77777777" w:rsidTr="00E15D9E">
        <w:trPr>
          <w:jc w:val="center"/>
        </w:trPr>
        <w:tc>
          <w:tcPr>
            <w:tcW w:w="9634" w:type="dxa"/>
          </w:tcPr>
          <w:p w14:paraId="7E3B0DEE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A926251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7AE67E4" w14:textId="77777777" w:rsidTr="00E15D9E">
        <w:trPr>
          <w:trHeight w:val="1655"/>
          <w:jc w:val="center"/>
        </w:trPr>
        <w:tc>
          <w:tcPr>
            <w:tcW w:w="9634" w:type="dxa"/>
          </w:tcPr>
          <w:p w14:paraId="533EBD3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8ECC42A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1E2E3E0D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6F0F34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DE7FA34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Candidate’s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  <w:p w14:paraId="355BA3F9" w14:textId="5C2F127C" w:rsidR="00866EEF" w:rsidRPr="00415EB1" w:rsidRDefault="00866EEF" w:rsidP="007A1887">
            <w:pPr>
              <w:rPr>
                <w:rFonts w:ascii="Arial" w:eastAsia="Times New Roman" w:hAnsi="Arial" w:cs="Arial"/>
                <w:sz w:val="48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Date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26410714" w14:textId="77777777" w:rsidR="00FC2A66" w:rsidRPr="00415EB1" w:rsidRDefault="00FC2A66">
      <w:pPr>
        <w:pStyle w:val="Heading3"/>
        <w:rPr>
          <w:rFonts w:ascii="Arial" w:hAnsi="Arial" w:cs="Arial"/>
        </w:rPr>
      </w:pPr>
    </w:p>
    <w:p w14:paraId="4A0D95A7" w14:textId="77777777" w:rsidR="009D24D2" w:rsidRPr="00415EB1" w:rsidRDefault="009D24D2" w:rsidP="004B223B">
      <w:pPr>
        <w:pStyle w:val="Heading3"/>
        <w:ind w:left="0" w:firstLine="0"/>
        <w:rPr>
          <w:rFonts w:ascii="Arial" w:hAnsi="Arial" w:cs="Arial"/>
        </w:rPr>
      </w:pPr>
    </w:p>
    <w:p w14:paraId="6E210625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0424E92C" w14:textId="77777777" w:rsidR="009D24D2" w:rsidRPr="00415EB1" w:rsidRDefault="009D24D2">
      <w:pPr>
        <w:pStyle w:val="Heading3"/>
        <w:rPr>
          <w:rFonts w:ascii="Arial" w:hAnsi="Arial" w:cs="Arial"/>
        </w:rPr>
      </w:pPr>
    </w:p>
    <w:sectPr w:rsidR="009D24D2" w:rsidRPr="00415EB1" w:rsidSect="00E15D9E">
      <w:footerReference w:type="default" r:id="rId8"/>
      <w:pgSz w:w="11910" w:h="16840"/>
      <w:pgMar w:top="1340" w:right="400" w:bottom="700" w:left="620" w:header="0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E59B3" w14:textId="77777777" w:rsidR="0078505F" w:rsidRDefault="0078505F">
      <w:r>
        <w:separator/>
      </w:r>
    </w:p>
  </w:endnote>
  <w:endnote w:type="continuationSeparator" w:id="0">
    <w:p w14:paraId="3EF77490" w14:textId="77777777" w:rsidR="0078505F" w:rsidRDefault="00785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B0E7" w14:textId="77777777" w:rsidR="00D36773" w:rsidRDefault="00D367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B4AE482" wp14:editId="732D0C5E">
              <wp:simplePos x="0" y="0"/>
              <wp:positionH relativeFrom="page">
                <wp:posOffset>6358128</wp:posOffset>
              </wp:positionH>
              <wp:positionV relativeFrom="page">
                <wp:posOffset>10042621</wp:posOffset>
              </wp:positionV>
              <wp:extent cx="340360" cy="204470"/>
              <wp:effectExtent l="0" t="0" r="0" b="0"/>
              <wp:wrapNone/>
              <wp:docPr id="377" name="Textbox 3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036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77AC7A" w14:textId="1E2B61A9" w:rsidR="00D36773" w:rsidRDefault="00D36773">
                          <w:pPr>
                            <w:pStyle w:val="BodyText"/>
                            <w:spacing w:before="2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A5783">
                            <w:rPr>
                              <w:noProof/>
                              <w:spacing w:val="-5"/>
                            </w:rPr>
                            <w:t>112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AE482" id="_x0000_t202" coordsize="21600,21600" o:spt="202" path="m,l,21600r21600,l21600,xe">
              <v:stroke joinstyle="miter"/>
              <v:path gradientshapeok="t" o:connecttype="rect"/>
            </v:shapetype>
            <v:shape id="Textbox 377" o:spid="_x0000_s1026" type="#_x0000_t202" style="position:absolute;margin-left:500.65pt;margin-top:790.75pt;width:26.8pt;height:16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" filled="f" stroked="f">
              <v:textbox inset="0,0,0,0">
                <w:txbxContent>
                  <w:p w14:paraId="6577AC7A" w14:textId="1E2B61A9" w:rsidR="00D36773" w:rsidRDefault="00D36773">
                    <w:pPr>
                      <w:pStyle w:val="BodyText"/>
                      <w:spacing w:before="2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A5783">
                      <w:rPr>
                        <w:noProof/>
                        <w:spacing w:val="-5"/>
                      </w:rPr>
                      <w:t>112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DDA3D" w14:textId="77777777" w:rsidR="0078505F" w:rsidRDefault="0078505F">
      <w:r>
        <w:separator/>
      </w:r>
    </w:p>
  </w:footnote>
  <w:footnote w:type="continuationSeparator" w:id="0">
    <w:p w14:paraId="48FA0BB4" w14:textId="77777777" w:rsidR="0078505F" w:rsidRDefault="007850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11B4D"/>
    <w:multiLevelType w:val="multilevel"/>
    <w:tmpl w:val="432C5DA2"/>
    <w:lvl w:ilvl="0">
      <w:start w:val="1"/>
      <w:numFmt w:val="decimal"/>
      <w:lvlText w:val="%1."/>
      <w:lvlJc w:val="left"/>
      <w:pPr>
        <w:ind w:left="1103" w:hanging="360"/>
        <w:jc w:val="right"/>
      </w:pPr>
      <w:rPr>
        <w:rFonts w:hint="default"/>
        <w:spacing w:val="-1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418" w:hanging="425"/>
      </w:pPr>
      <w:rPr>
        <w:rFonts w:hint="default"/>
        <w:b/>
        <w:bCs w:val="0"/>
        <w:spacing w:val="-1"/>
        <w:w w:val="99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528" w:hanging="425"/>
      </w:pPr>
      <w:rPr>
        <w:rFonts w:hint="default"/>
        <w:spacing w:val="-1"/>
        <w:w w:val="100"/>
        <w:lang w:val="en-US" w:eastAsia="en-US" w:bidi="ar-SA"/>
      </w:rPr>
    </w:lvl>
    <w:lvl w:ilvl="3">
      <w:numFmt w:val="bullet"/>
      <w:lvlText w:val=""/>
      <w:lvlJc w:val="left"/>
      <w:pPr>
        <w:ind w:left="1276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1540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960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745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531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17" w:hanging="425"/>
      </w:pPr>
      <w:rPr>
        <w:rFonts w:hint="default"/>
        <w:lang w:val="en-US" w:eastAsia="en-US" w:bidi="ar-SA"/>
      </w:rPr>
    </w:lvl>
  </w:abstractNum>
  <w:abstractNum w:abstractNumId="1" w15:restartNumberingAfterBreak="0">
    <w:nsid w:val="12811011"/>
    <w:multiLevelType w:val="multilevel"/>
    <w:tmpl w:val="DD7C8F54"/>
    <w:lvl w:ilvl="0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abstractNum w:abstractNumId="2" w15:restartNumberingAfterBreak="0">
    <w:nsid w:val="18F51982"/>
    <w:multiLevelType w:val="hybridMultilevel"/>
    <w:tmpl w:val="A50C5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6EB056C"/>
    <w:multiLevelType w:val="hybridMultilevel"/>
    <w:tmpl w:val="5B925A7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19">
      <w:start w:val="1"/>
      <w:numFmt w:val="lowerLetter"/>
      <w:lvlText w:val="%2."/>
      <w:lvlJc w:val="left"/>
      <w:pPr>
        <w:ind w:left="644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F708D"/>
    <w:multiLevelType w:val="hybridMultilevel"/>
    <w:tmpl w:val="7E94598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B54721"/>
    <w:multiLevelType w:val="multilevel"/>
    <w:tmpl w:val="055E4B8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20" w:hanging="2160"/>
      </w:pPr>
      <w:rPr>
        <w:rFonts w:hint="default"/>
      </w:rPr>
    </w:lvl>
  </w:abstractNum>
  <w:abstractNum w:abstractNumId="9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3E71CA"/>
    <w:multiLevelType w:val="hybridMultilevel"/>
    <w:tmpl w:val="8F08C926"/>
    <w:lvl w:ilvl="0" w:tplc="5F00F3E8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0792F46"/>
    <w:multiLevelType w:val="hybridMultilevel"/>
    <w:tmpl w:val="DEEA4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A1D7B27"/>
    <w:multiLevelType w:val="hybridMultilevel"/>
    <w:tmpl w:val="9434138A"/>
    <w:lvl w:ilvl="0" w:tplc="200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AF852CE"/>
    <w:multiLevelType w:val="multilevel"/>
    <w:tmpl w:val="EC120E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15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 w15:restartNumberingAfterBreak="0">
    <w:nsid w:val="7DDD69F8"/>
    <w:multiLevelType w:val="hybridMultilevel"/>
    <w:tmpl w:val="DCF2E3F0"/>
    <w:lvl w:ilvl="0" w:tplc="EAB6D9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84135135">
    <w:abstractNumId w:val="0"/>
  </w:num>
  <w:num w:numId="2" w16cid:durableId="1161657134">
    <w:abstractNumId w:val="5"/>
  </w:num>
  <w:num w:numId="3" w16cid:durableId="1692760625">
    <w:abstractNumId w:val="6"/>
  </w:num>
  <w:num w:numId="4" w16cid:durableId="661275903">
    <w:abstractNumId w:val="9"/>
  </w:num>
  <w:num w:numId="5" w16cid:durableId="844436119">
    <w:abstractNumId w:val="3"/>
  </w:num>
  <w:num w:numId="6" w16cid:durableId="455952195">
    <w:abstractNumId w:val="12"/>
  </w:num>
  <w:num w:numId="7" w16cid:durableId="2050255176">
    <w:abstractNumId w:val="15"/>
  </w:num>
  <w:num w:numId="8" w16cid:durableId="1216162758">
    <w:abstractNumId w:val="16"/>
  </w:num>
  <w:num w:numId="9" w16cid:durableId="302122280">
    <w:abstractNumId w:val="10"/>
  </w:num>
  <w:num w:numId="10" w16cid:durableId="786511186">
    <w:abstractNumId w:val="7"/>
  </w:num>
  <w:num w:numId="11" w16cid:durableId="233512945">
    <w:abstractNumId w:val="4"/>
  </w:num>
  <w:num w:numId="12" w16cid:durableId="1583101933">
    <w:abstractNumId w:val="13"/>
  </w:num>
  <w:num w:numId="13" w16cid:durableId="641929735">
    <w:abstractNumId w:val="14"/>
  </w:num>
  <w:num w:numId="14" w16cid:durableId="1400978856">
    <w:abstractNumId w:val="8"/>
  </w:num>
  <w:num w:numId="15" w16cid:durableId="1841196056">
    <w:abstractNumId w:val="2"/>
  </w:num>
  <w:num w:numId="16" w16cid:durableId="495390122">
    <w:abstractNumId w:val="1"/>
  </w:num>
  <w:num w:numId="17" w16cid:durableId="1300653072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36D"/>
    <w:rsid w:val="000013A3"/>
    <w:rsid w:val="00006198"/>
    <w:rsid w:val="000067E5"/>
    <w:rsid w:val="00006D39"/>
    <w:rsid w:val="00007811"/>
    <w:rsid w:val="000147D2"/>
    <w:rsid w:val="000150A4"/>
    <w:rsid w:val="00017A1D"/>
    <w:rsid w:val="0002306D"/>
    <w:rsid w:val="00031CD4"/>
    <w:rsid w:val="000325C2"/>
    <w:rsid w:val="00034775"/>
    <w:rsid w:val="00034BFD"/>
    <w:rsid w:val="00042310"/>
    <w:rsid w:val="000432D0"/>
    <w:rsid w:val="00044F01"/>
    <w:rsid w:val="0004621B"/>
    <w:rsid w:val="00054283"/>
    <w:rsid w:val="00056C17"/>
    <w:rsid w:val="00070147"/>
    <w:rsid w:val="00071C51"/>
    <w:rsid w:val="000801CD"/>
    <w:rsid w:val="00080550"/>
    <w:rsid w:val="00082E05"/>
    <w:rsid w:val="00086621"/>
    <w:rsid w:val="00091955"/>
    <w:rsid w:val="00093BD4"/>
    <w:rsid w:val="00094793"/>
    <w:rsid w:val="00097BA4"/>
    <w:rsid w:val="000A0628"/>
    <w:rsid w:val="000A0659"/>
    <w:rsid w:val="000A217D"/>
    <w:rsid w:val="000A7E04"/>
    <w:rsid w:val="000A7E55"/>
    <w:rsid w:val="000C009A"/>
    <w:rsid w:val="000C1748"/>
    <w:rsid w:val="000C2CEF"/>
    <w:rsid w:val="000C5492"/>
    <w:rsid w:val="000D3D76"/>
    <w:rsid w:val="000D4605"/>
    <w:rsid w:val="000E2A27"/>
    <w:rsid w:val="000E3167"/>
    <w:rsid w:val="000F1FFE"/>
    <w:rsid w:val="0010172D"/>
    <w:rsid w:val="00101E09"/>
    <w:rsid w:val="00112F36"/>
    <w:rsid w:val="00117333"/>
    <w:rsid w:val="001303A0"/>
    <w:rsid w:val="00131F88"/>
    <w:rsid w:val="00140E08"/>
    <w:rsid w:val="00143F26"/>
    <w:rsid w:val="001533C8"/>
    <w:rsid w:val="00154218"/>
    <w:rsid w:val="00155860"/>
    <w:rsid w:val="00156706"/>
    <w:rsid w:val="001569BD"/>
    <w:rsid w:val="00156D87"/>
    <w:rsid w:val="0015720C"/>
    <w:rsid w:val="00161040"/>
    <w:rsid w:val="00163703"/>
    <w:rsid w:val="001662B1"/>
    <w:rsid w:val="001749BF"/>
    <w:rsid w:val="0017697D"/>
    <w:rsid w:val="0018043B"/>
    <w:rsid w:val="00183F9A"/>
    <w:rsid w:val="00191FDB"/>
    <w:rsid w:val="0019218F"/>
    <w:rsid w:val="001B3307"/>
    <w:rsid w:val="001C0E97"/>
    <w:rsid w:val="001D121D"/>
    <w:rsid w:val="001D6BC5"/>
    <w:rsid w:val="001E03B3"/>
    <w:rsid w:val="001E6024"/>
    <w:rsid w:val="001E734F"/>
    <w:rsid w:val="001F12E0"/>
    <w:rsid w:val="001F2FAE"/>
    <w:rsid w:val="001F32B5"/>
    <w:rsid w:val="001F3C5B"/>
    <w:rsid w:val="002038F9"/>
    <w:rsid w:val="00206299"/>
    <w:rsid w:val="002106D3"/>
    <w:rsid w:val="00210F3A"/>
    <w:rsid w:val="00211BEA"/>
    <w:rsid w:val="00211C36"/>
    <w:rsid w:val="0021650B"/>
    <w:rsid w:val="002200FD"/>
    <w:rsid w:val="00220237"/>
    <w:rsid w:val="0022382F"/>
    <w:rsid w:val="00223CA9"/>
    <w:rsid w:val="00234586"/>
    <w:rsid w:val="0024018D"/>
    <w:rsid w:val="00244DC2"/>
    <w:rsid w:val="00246B9C"/>
    <w:rsid w:val="00252404"/>
    <w:rsid w:val="00256844"/>
    <w:rsid w:val="002603F8"/>
    <w:rsid w:val="00260ECF"/>
    <w:rsid w:val="0026307F"/>
    <w:rsid w:val="00263885"/>
    <w:rsid w:val="00263A0F"/>
    <w:rsid w:val="00267705"/>
    <w:rsid w:val="00271533"/>
    <w:rsid w:val="00276761"/>
    <w:rsid w:val="00281FE3"/>
    <w:rsid w:val="00283A68"/>
    <w:rsid w:val="00283DBE"/>
    <w:rsid w:val="00285F11"/>
    <w:rsid w:val="0028699F"/>
    <w:rsid w:val="00293342"/>
    <w:rsid w:val="00293943"/>
    <w:rsid w:val="002A6DA9"/>
    <w:rsid w:val="002B1816"/>
    <w:rsid w:val="002B32DE"/>
    <w:rsid w:val="002B4E4B"/>
    <w:rsid w:val="002B4EC2"/>
    <w:rsid w:val="002B7F31"/>
    <w:rsid w:val="002C0DCA"/>
    <w:rsid w:val="002C23C0"/>
    <w:rsid w:val="002C30CE"/>
    <w:rsid w:val="002C452C"/>
    <w:rsid w:val="002C6449"/>
    <w:rsid w:val="002D04C6"/>
    <w:rsid w:val="002D4C76"/>
    <w:rsid w:val="002D5826"/>
    <w:rsid w:val="002D6ADA"/>
    <w:rsid w:val="002D6B32"/>
    <w:rsid w:val="002E299A"/>
    <w:rsid w:val="002E2ED1"/>
    <w:rsid w:val="002F1164"/>
    <w:rsid w:val="002F1358"/>
    <w:rsid w:val="002F7041"/>
    <w:rsid w:val="003033C1"/>
    <w:rsid w:val="00304010"/>
    <w:rsid w:val="00304B2C"/>
    <w:rsid w:val="003079DA"/>
    <w:rsid w:val="003107A9"/>
    <w:rsid w:val="0031305A"/>
    <w:rsid w:val="00315E5E"/>
    <w:rsid w:val="0031665B"/>
    <w:rsid w:val="003214C3"/>
    <w:rsid w:val="00323509"/>
    <w:rsid w:val="003236A8"/>
    <w:rsid w:val="00324CE6"/>
    <w:rsid w:val="0033098E"/>
    <w:rsid w:val="00335C2E"/>
    <w:rsid w:val="00345CDB"/>
    <w:rsid w:val="003501C2"/>
    <w:rsid w:val="003527C8"/>
    <w:rsid w:val="0035370C"/>
    <w:rsid w:val="0035397F"/>
    <w:rsid w:val="00360D81"/>
    <w:rsid w:val="00365A32"/>
    <w:rsid w:val="00365D78"/>
    <w:rsid w:val="00367CC5"/>
    <w:rsid w:val="00373355"/>
    <w:rsid w:val="00375A8E"/>
    <w:rsid w:val="00386BA6"/>
    <w:rsid w:val="00390D07"/>
    <w:rsid w:val="0039309C"/>
    <w:rsid w:val="00394683"/>
    <w:rsid w:val="00396A34"/>
    <w:rsid w:val="003A065F"/>
    <w:rsid w:val="003A0BD6"/>
    <w:rsid w:val="003B0ABB"/>
    <w:rsid w:val="003B51A1"/>
    <w:rsid w:val="003B6B08"/>
    <w:rsid w:val="003B767D"/>
    <w:rsid w:val="003C1C92"/>
    <w:rsid w:val="003C22F0"/>
    <w:rsid w:val="003C33AA"/>
    <w:rsid w:val="003C7D42"/>
    <w:rsid w:val="003D0AAD"/>
    <w:rsid w:val="003D1221"/>
    <w:rsid w:val="003D3FBE"/>
    <w:rsid w:val="003E45E8"/>
    <w:rsid w:val="003E4E86"/>
    <w:rsid w:val="003F122A"/>
    <w:rsid w:val="003F1A02"/>
    <w:rsid w:val="003F279B"/>
    <w:rsid w:val="004002FC"/>
    <w:rsid w:val="00402454"/>
    <w:rsid w:val="00402838"/>
    <w:rsid w:val="00403E81"/>
    <w:rsid w:val="0040737F"/>
    <w:rsid w:val="004124C5"/>
    <w:rsid w:val="004145CD"/>
    <w:rsid w:val="00415EB1"/>
    <w:rsid w:val="0042157D"/>
    <w:rsid w:val="00422A4E"/>
    <w:rsid w:val="00422F98"/>
    <w:rsid w:val="004236E0"/>
    <w:rsid w:val="004237F6"/>
    <w:rsid w:val="00435D4E"/>
    <w:rsid w:val="004361D8"/>
    <w:rsid w:val="00436DA5"/>
    <w:rsid w:val="004472E7"/>
    <w:rsid w:val="004479CC"/>
    <w:rsid w:val="00462D0B"/>
    <w:rsid w:val="00463A37"/>
    <w:rsid w:val="00482346"/>
    <w:rsid w:val="004A0CD3"/>
    <w:rsid w:val="004A75E0"/>
    <w:rsid w:val="004A768A"/>
    <w:rsid w:val="004B223B"/>
    <w:rsid w:val="004C05A0"/>
    <w:rsid w:val="004C0D16"/>
    <w:rsid w:val="004C2419"/>
    <w:rsid w:val="004C7118"/>
    <w:rsid w:val="004D7CAE"/>
    <w:rsid w:val="004E01CB"/>
    <w:rsid w:val="004E074A"/>
    <w:rsid w:val="004E08E7"/>
    <w:rsid w:val="004E3793"/>
    <w:rsid w:val="004E3B4A"/>
    <w:rsid w:val="004E7468"/>
    <w:rsid w:val="004F161F"/>
    <w:rsid w:val="004F17D8"/>
    <w:rsid w:val="00504541"/>
    <w:rsid w:val="00506704"/>
    <w:rsid w:val="00512ECB"/>
    <w:rsid w:val="00513829"/>
    <w:rsid w:val="005176D4"/>
    <w:rsid w:val="0053236D"/>
    <w:rsid w:val="00535FB3"/>
    <w:rsid w:val="00536CE9"/>
    <w:rsid w:val="0054368F"/>
    <w:rsid w:val="00546820"/>
    <w:rsid w:val="00547BAD"/>
    <w:rsid w:val="00552641"/>
    <w:rsid w:val="0055423C"/>
    <w:rsid w:val="005563BE"/>
    <w:rsid w:val="0056389F"/>
    <w:rsid w:val="00567EF9"/>
    <w:rsid w:val="005709AD"/>
    <w:rsid w:val="00571B32"/>
    <w:rsid w:val="00571F23"/>
    <w:rsid w:val="0057422C"/>
    <w:rsid w:val="00576C39"/>
    <w:rsid w:val="00583466"/>
    <w:rsid w:val="0058499B"/>
    <w:rsid w:val="00584A1A"/>
    <w:rsid w:val="00584E18"/>
    <w:rsid w:val="00593524"/>
    <w:rsid w:val="00593DDB"/>
    <w:rsid w:val="0059477C"/>
    <w:rsid w:val="005A0D09"/>
    <w:rsid w:val="005A689F"/>
    <w:rsid w:val="005A7CD4"/>
    <w:rsid w:val="005B184D"/>
    <w:rsid w:val="005C1C4E"/>
    <w:rsid w:val="005C3F70"/>
    <w:rsid w:val="005C50BF"/>
    <w:rsid w:val="005C7C9D"/>
    <w:rsid w:val="005E21F3"/>
    <w:rsid w:val="005E7535"/>
    <w:rsid w:val="005F22B6"/>
    <w:rsid w:val="005F506C"/>
    <w:rsid w:val="006001B5"/>
    <w:rsid w:val="006011E0"/>
    <w:rsid w:val="00601C07"/>
    <w:rsid w:val="0060375C"/>
    <w:rsid w:val="00603FAA"/>
    <w:rsid w:val="00611B9A"/>
    <w:rsid w:val="00620099"/>
    <w:rsid w:val="00624113"/>
    <w:rsid w:val="00626B20"/>
    <w:rsid w:val="00627D72"/>
    <w:rsid w:val="0063192D"/>
    <w:rsid w:val="00632BB8"/>
    <w:rsid w:val="00633637"/>
    <w:rsid w:val="006355A6"/>
    <w:rsid w:val="00635AFE"/>
    <w:rsid w:val="00642760"/>
    <w:rsid w:val="00643F03"/>
    <w:rsid w:val="00644CDC"/>
    <w:rsid w:val="0064728C"/>
    <w:rsid w:val="00655512"/>
    <w:rsid w:val="00655BB6"/>
    <w:rsid w:val="00656C56"/>
    <w:rsid w:val="00656D65"/>
    <w:rsid w:val="006646E5"/>
    <w:rsid w:val="00666B45"/>
    <w:rsid w:val="00666D82"/>
    <w:rsid w:val="006679C8"/>
    <w:rsid w:val="006803DA"/>
    <w:rsid w:val="006805C7"/>
    <w:rsid w:val="006831D4"/>
    <w:rsid w:val="006838B4"/>
    <w:rsid w:val="00683CFE"/>
    <w:rsid w:val="00687772"/>
    <w:rsid w:val="00696061"/>
    <w:rsid w:val="006A09BC"/>
    <w:rsid w:val="006A1424"/>
    <w:rsid w:val="006A337C"/>
    <w:rsid w:val="006A3708"/>
    <w:rsid w:val="006A4370"/>
    <w:rsid w:val="006A569A"/>
    <w:rsid w:val="006B0F77"/>
    <w:rsid w:val="006B3CA1"/>
    <w:rsid w:val="006B4809"/>
    <w:rsid w:val="006B74CB"/>
    <w:rsid w:val="006C0F87"/>
    <w:rsid w:val="006C1D02"/>
    <w:rsid w:val="006C2F8D"/>
    <w:rsid w:val="006D0A73"/>
    <w:rsid w:val="006D3DC7"/>
    <w:rsid w:val="006D69AD"/>
    <w:rsid w:val="006E0611"/>
    <w:rsid w:val="006E37E9"/>
    <w:rsid w:val="006E43FC"/>
    <w:rsid w:val="006E5090"/>
    <w:rsid w:val="00702A40"/>
    <w:rsid w:val="00705225"/>
    <w:rsid w:val="00707CA9"/>
    <w:rsid w:val="00710DC8"/>
    <w:rsid w:val="00712E68"/>
    <w:rsid w:val="00716EFD"/>
    <w:rsid w:val="007179F0"/>
    <w:rsid w:val="00722F30"/>
    <w:rsid w:val="00724850"/>
    <w:rsid w:val="00725125"/>
    <w:rsid w:val="00732FEE"/>
    <w:rsid w:val="00740764"/>
    <w:rsid w:val="00742E10"/>
    <w:rsid w:val="00746924"/>
    <w:rsid w:val="007473C6"/>
    <w:rsid w:val="00750D20"/>
    <w:rsid w:val="007515ED"/>
    <w:rsid w:val="00751B4C"/>
    <w:rsid w:val="007626F9"/>
    <w:rsid w:val="00770EDC"/>
    <w:rsid w:val="00771FD5"/>
    <w:rsid w:val="007832FF"/>
    <w:rsid w:val="0078505F"/>
    <w:rsid w:val="00790863"/>
    <w:rsid w:val="00790C8A"/>
    <w:rsid w:val="007937BB"/>
    <w:rsid w:val="007943DB"/>
    <w:rsid w:val="007969E9"/>
    <w:rsid w:val="007A1A25"/>
    <w:rsid w:val="007A590F"/>
    <w:rsid w:val="007B006D"/>
    <w:rsid w:val="007B0C1D"/>
    <w:rsid w:val="007B4EEA"/>
    <w:rsid w:val="007B5667"/>
    <w:rsid w:val="007C02ED"/>
    <w:rsid w:val="007C190F"/>
    <w:rsid w:val="007C4A71"/>
    <w:rsid w:val="007C7BE4"/>
    <w:rsid w:val="007D0CDD"/>
    <w:rsid w:val="007D0D3C"/>
    <w:rsid w:val="007D1CD6"/>
    <w:rsid w:val="007D1CF1"/>
    <w:rsid w:val="007D5C94"/>
    <w:rsid w:val="007D69A6"/>
    <w:rsid w:val="007D74F1"/>
    <w:rsid w:val="007E5955"/>
    <w:rsid w:val="007E64CE"/>
    <w:rsid w:val="007F06E6"/>
    <w:rsid w:val="007F194A"/>
    <w:rsid w:val="007F281F"/>
    <w:rsid w:val="0080010F"/>
    <w:rsid w:val="00801283"/>
    <w:rsid w:val="00806D99"/>
    <w:rsid w:val="00812A24"/>
    <w:rsid w:val="00823145"/>
    <w:rsid w:val="00827E72"/>
    <w:rsid w:val="00831B19"/>
    <w:rsid w:val="00835991"/>
    <w:rsid w:val="00836712"/>
    <w:rsid w:val="00843091"/>
    <w:rsid w:val="008529EF"/>
    <w:rsid w:val="00852E55"/>
    <w:rsid w:val="008560B0"/>
    <w:rsid w:val="00856AF0"/>
    <w:rsid w:val="00856C4F"/>
    <w:rsid w:val="00861179"/>
    <w:rsid w:val="0086225C"/>
    <w:rsid w:val="00866EEF"/>
    <w:rsid w:val="008670DF"/>
    <w:rsid w:val="008725D7"/>
    <w:rsid w:val="00873066"/>
    <w:rsid w:val="00874F4F"/>
    <w:rsid w:val="008775CC"/>
    <w:rsid w:val="00891023"/>
    <w:rsid w:val="008A041D"/>
    <w:rsid w:val="008A335F"/>
    <w:rsid w:val="008B4A15"/>
    <w:rsid w:val="008B4F7D"/>
    <w:rsid w:val="008B6BB3"/>
    <w:rsid w:val="008C1997"/>
    <w:rsid w:val="008C5827"/>
    <w:rsid w:val="008C65CC"/>
    <w:rsid w:val="008C6979"/>
    <w:rsid w:val="008D097C"/>
    <w:rsid w:val="008D12BA"/>
    <w:rsid w:val="008D53A9"/>
    <w:rsid w:val="008D5838"/>
    <w:rsid w:val="008D5E5C"/>
    <w:rsid w:val="008D7976"/>
    <w:rsid w:val="008E1997"/>
    <w:rsid w:val="008E69C3"/>
    <w:rsid w:val="008E6A27"/>
    <w:rsid w:val="008F28A6"/>
    <w:rsid w:val="008F2AC4"/>
    <w:rsid w:val="008F510F"/>
    <w:rsid w:val="00900D98"/>
    <w:rsid w:val="00902CCC"/>
    <w:rsid w:val="0090679B"/>
    <w:rsid w:val="00910C71"/>
    <w:rsid w:val="0091136F"/>
    <w:rsid w:val="00914B99"/>
    <w:rsid w:val="0091562E"/>
    <w:rsid w:val="00917721"/>
    <w:rsid w:val="009225B1"/>
    <w:rsid w:val="00922DF9"/>
    <w:rsid w:val="00923B5E"/>
    <w:rsid w:val="0092688D"/>
    <w:rsid w:val="00934857"/>
    <w:rsid w:val="00936342"/>
    <w:rsid w:val="00943AEA"/>
    <w:rsid w:val="00943D66"/>
    <w:rsid w:val="00945368"/>
    <w:rsid w:val="00946579"/>
    <w:rsid w:val="009465CE"/>
    <w:rsid w:val="00952366"/>
    <w:rsid w:val="00953CFE"/>
    <w:rsid w:val="009542BE"/>
    <w:rsid w:val="009546E7"/>
    <w:rsid w:val="009548CD"/>
    <w:rsid w:val="00960630"/>
    <w:rsid w:val="009661B8"/>
    <w:rsid w:val="009670BE"/>
    <w:rsid w:val="00971668"/>
    <w:rsid w:val="00971703"/>
    <w:rsid w:val="00975D6F"/>
    <w:rsid w:val="009872B9"/>
    <w:rsid w:val="0099139B"/>
    <w:rsid w:val="009961E8"/>
    <w:rsid w:val="009A1924"/>
    <w:rsid w:val="009A4801"/>
    <w:rsid w:val="009A7EBC"/>
    <w:rsid w:val="009C0C2E"/>
    <w:rsid w:val="009C19AC"/>
    <w:rsid w:val="009C1E47"/>
    <w:rsid w:val="009C4EDE"/>
    <w:rsid w:val="009C571C"/>
    <w:rsid w:val="009C5B2E"/>
    <w:rsid w:val="009D2322"/>
    <w:rsid w:val="009D247D"/>
    <w:rsid w:val="009D24D2"/>
    <w:rsid w:val="009D3177"/>
    <w:rsid w:val="009D3CB7"/>
    <w:rsid w:val="009E383E"/>
    <w:rsid w:val="009E3B86"/>
    <w:rsid w:val="009E657F"/>
    <w:rsid w:val="00A0221F"/>
    <w:rsid w:val="00A027B5"/>
    <w:rsid w:val="00A034AB"/>
    <w:rsid w:val="00A03A8F"/>
    <w:rsid w:val="00A07449"/>
    <w:rsid w:val="00A2001B"/>
    <w:rsid w:val="00A2217C"/>
    <w:rsid w:val="00A25F43"/>
    <w:rsid w:val="00A31901"/>
    <w:rsid w:val="00A32A2C"/>
    <w:rsid w:val="00A36712"/>
    <w:rsid w:val="00A42656"/>
    <w:rsid w:val="00A4284E"/>
    <w:rsid w:val="00A51BA0"/>
    <w:rsid w:val="00A52BC2"/>
    <w:rsid w:val="00A6278F"/>
    <w:rsid w:val="00A643B2"/>
    <w:rsid w:val="00A6785E"/>
    <w:rsid w:val="00A71EBA"/>
    <w:rsid w:val="00A808EC"/>
    <w:rsid w:val="00A87427"/>
    <w:rsid w:val="00A87CC4"/>
    <w:rsid w:val="00AA239B"/>
    <w:rsid w:val="00AA5841"/>
    <w:rsid w:val="00AB4908"/>
    <w:rsid w:val="00AC2D31"/>
    <w:rsid w:val="00AC6017"/>
    <w:rsid w:val="00AD057E"/>
    <w:rsid w:val="00AD0AA0"/>
    <w:rsid w:val="00AD6CC0"/>
    <w:rsid w:val="00AE3C81"/>
    <w:rsid w:val="00AE49E4"/>
    <w:rsid w:val="00AE5214"/>
    <w:rsid w:val="00AE6821"/>
    <w:rsid w:val="00AE73E8"/>
    <w:rsid w:val="00AF1BFC"/>
    <w:rsid w:val="00B06631"/>
    <w:rsid w:val="00B14BE2"/>
    <w:rsid w:val="00B16B7E"/>
    <w:rsid w:val="00B2098C"/>
    <w:rsid w:val="00B22D8A"/>
    <w:rsid w:val="00B23137"/>
    <w:rsid w:val="00B3346A"/>
    <w:rsid w:val="00B34CF7"/>
    <w:rsid w:val="00B35A9C"/>
    <w:rsid w:val="00B407D2"/>
    <w:rsid w:val="00B4609B"/>
    <w:rsid w:val="00B468E2"/>
    <w:rsid w:val="00B46B1E"/>
    <w:rsid w:val="00B4791B"/>
    <w:rsid w:val="00B52158"/>
    <w:rsid w:val="00B5223A"/>
    <w:rsid w:val="00B562AE"/>
    <w:rsid w:val="00B576B8"/>
    <w:rsid w:val="00B61088"/>
    <w:rsid w:val="00B6682C"/>
    <w:rsid w:val="00B6758D"/>
    <w:rsid w:val="00B700D8"/>
    <w:rsid w:val="00B715E7"/>
    <w:rsid w:val="00B752FF"/>
    <w:rsid w:val="00B755BB"/>
    <w:rsid w:val="00B82AC4"/>
    <w:rsid w:val="00B84EE1"/>
    <w:rsid w:val="00B85082"/>
    <w:rsid w:val="00B86564"/>
    <w:rsid w:val="00B92CBD"/>
    <w:rsid w:val="00BA1A1F"/>
    <w:rsid w:val="00BA1C0C"/>
    <w:rsid w:val="00BA35C4"/>
    <w:rsid w:val="00BA3EA9"/>
    <w:rsid w:val="00BA5783"/>
    <w:rsid w:val="00BB218F"/>
    <w:rsid w:val="00BB2798"/>
    <w:rsid w:val="00BB54FE"/>
    <w:rsid w:val="00BB7527"/>
    <w:rsid w:val="00BB7FD2"/>
    <w:rsid w:val="00BC181A"/>
    <w:rsid w:val="00BC1C1A"/>
    <w:rsid w:val="00BC562D"/>
    <w:rsid w:val="00BD13F2"/>
    <w:rsid w:val="00BD7958"/>
    <w:rsid w:val="00BE30EA"/>
    <w:rsid w:val="00BE35AF"/>
    <w:rsid w:val="00BE64BC"/>
    <w:rsid w:val="00BF7889"/>
    <w:rsid w:val="00C00A02"/>
    <w:rsid w:val="00C00C39"/>
    <w:rsid w:val="00C015E1"/>
    <w:rsid w:val="00C0169E"/>
    <w:rsid w:val="00C01F06"/>
    <w:rsid w:val="00C046CA"/>
    <w:rsid w:val="00C06BF1"/>
    <w:rsid w:val="00C07ECC"/>
    <w:rsid w:val="00C15BD6"/>
    <w:rsid w:val="00C25A65"/>
    <w:rsid w:val="00C32C8C"/>
    <w:rsid w:val="00C378BE"/>
    <w:rsid w:val="00C408A8"/>
    <w:rsid w:val="00C44004"/>
    <w:rsid w:val="00C44B9B"/>
    <w:rsid w:val="00C46F8B"/>
    <w:rsid w:val="00C57C16"/>
    <w:rsid w:val="00C61DD8"/>
    <w:rsid w:val="00C6367B"/>
    <w:rsid w:val="00C64226"/>
    <w:rsid w:val="00C67F65"/>
    <w:rsid w:val="00C71E61"/>
    <w:rsid w:val="00C7562E"/>
    <w:rsid w:val="00C76389"/>
    <w:rsid w:val="00C76DE4"/>
    <w:rsid w:val="00C83FBA"/>
    <w:rsid w:val="00C8555B"/>
    <w:rsid w:val="00C87609"/>
    <w:rsid w:val="00C87921"/>
    <w:rsid w:val="00C90D1F"/>
    <w:rsid w:val="00C91E92"/>
    <w:rsid w:val="00C91F07"/>
    <w:rsid w:val="00C92249"/>
    <w:rsid w:val="00CA37E4"/>
    <w:rsid w:val="00CA7A29"/>
    <w:rsid w:val="00CB0DF4"/>
    <w:rsid w:val="00CB14FD"/>
    <w:rsid w:val="00CB4197"/>
    <w:rsid w:val="00CB5FB8"/>
    <w:rsid w:val="00CC0526"/>
    <w:rsid w:val="00CC0693"/>
    <w:rsid w:val="00CC06BD"/>
    <w:rsid w:val="00CC0C6E"/>
    <w:rsid w:val="00CC3828"/>
    <w:rsid w:val="00CC438A"/>
    <w:rsid w:val="00CC7CD3"/>
    <w:rsid w:val="00CD3526"/>
    <w:rsid w:val="00CD796A"/>
    <w:rsid w:val="00CE5A01"/>
    <w:rsid w:val="00D025A6"/>
    <w:rsid w:val="00D03405"/>
    <w:rsid w:val="00D03EF8"/>
    <w:rsid w:val="00D0400C"/>
    <w:rsid w:val="00D1210E"/>
    <w:rsid w:val="00D20CC3"/>
    <w:rsid w:val="00D20DDB"/>
    <w:rsid w:val="00D216D0"/>
    <w:rsid w:val="00D22F3B"/>
    <w:rsid w:val="00D3600B"/>
    <w:rsid w:val="00D36773"/>
    <w:rsid w:val="00D36A41"/>
    <w:rsid w:val="00D379BC"/>
    <w:rsid w:val="00D40D8C"/>
    <w:rsid w:val="00D4623C"/>
    <w:rsid w:val="00D50229"/>
    <w:rsid w:val="00D566F6"/>
    <w:rsid w:val="00D605C9"/>
    <w:rsid w:val="00D610AD"/>
    <w:rsid w:val="00D62D0F"/>
    <w:rsid w:val="00D638D9"/>
    <w:rsid w:val="00D66B42"/>
    <w:rsid w:val="00D66F99"/>
    <w:rsid w:val="00D677E3"/>
    <w:rsid w:val="00D76032"/>
    <w:rsid w:val="00D76037"/>
    <w:rsid w:val="00D81954"/>
    <w:rsid w:val="00D8299F"/>
    <w:rsid w:val="00D86BD0"/>
    <w:rsid w:val="00D876EF"/>
    <w:rsid w:val="00D91413"/>
    <w:rsid w:val="00D93C15"/>
    <w:rsid w:val="00D94520"/>
    <w:rsid w:val="00D95343"/>
    <w:rsid w:val="00D975FD"/>
    <w:rsid w:val="00DA1C14"/>
    <w:rsid w:val="00DA4B84"/>
    <w:rsid w:val="00DA671A"/>
    <w:rsid w:val="00DA79CF"/>
    <w:rsid w:val="00DB009E"/>
    <w:rsid w:val="00DB022F"/>
    <w:rsid w:val="00DB327B"/>
    <w:rsid w:val="00DB597D"/>
    <w:rsid w:val="00DB5ECD"/>
    <w:rsid w:val="00DB7FE5"/>
    <w:rsid w:val="00DC635B"/>
    <w:rsid w:val="00DD156B"/>
    <w:rsid w:val="00DD17DD"/>
    <w:rsid w:val="00DD2E24"/>
    <w:rsid w:val="00DE365F"/>
    <w:rsid w:val="00DE4A99"/>
    <w:rsid w:val="00DF10E7"/>
    <w:rsid w:val="00DF36FF"/>
    <w:rsid w:val="00DF39A8"/>
    <w:rsid w:val="00DF5B40"/>
    <w:rsid w:val="00DF7176"/>
    <w:rsid w:val="00E008B2"/>
    <w:rsid w:val="00E027B9"/>
    <w:rsid w:val="00E031C6"/>
    <w:rsid w:val="00E0347B"/>
    <w:rsid w:val="00E103E1"/>
    <w:rsid w:val="00E11E3B"/>
    <w:rsid w:val="00E1360F"/>
    <w:rsid w:val="00E13F15"/>
    <w:rsid w:val="00E15D9E"/>
    <w:rsid w:val="00E17162"/>
    <w:rsid w:val="00E22901"/>
    <w:rsid w:val="00E23D24"/>
    <w:rsid w:val="00E23EC0"/>
    <w:rsid w:val="00E3316A"/>
    <w:rsid w:val="00E334A5"/>
    <w:rsid w:val="00E45672"/>
    <w:rsid w:val="00E46276"/>
    <w:rsid w:val="00E50A44"/>
    <w:rsid w:val="00E6234D"/>
    <w:rsid w:val="00E6406F"/>
    <w:rsid w:val="00E64E69"/>
    <w:rsid w:val="00E65A56"/>
    <w:rsid w:val="00E74197"/>
    <w:rsid w:val="00E769C7"/>
    <w:rsid w:val="00E77813"/>
    <w:rsid w:val="00E86CEF"/>
    <w:rsid w:val="00E872D2"/>
    <w:rsid w:val="00E9050C"/>
    <w:rsid w:val="00E96588"/>
    <w:rsid w:val="00EA168E"/>
    <w:rsid w:val="00EA1CC9"/>
    <w:rsid w:val="00EA782F"/>
    <w:rsid w:val="00EB1264"/>
    <w:rsid w:val="00EB2763"/>
    <w:rsid w:val="00EB3CF7"/>
    <w:rsid w:val="00EB4A3F"/>
    <w:rsid w:val="00EB750C"/>
    <w:rsid w:val="00EC0D0A"/>
    <w:rsid w:val="00EC13B5"/>
    <w:rsid w:val="00EC16BF"/>
    <w:rsid w:val="00EC504E"/>
    <w:rsid w:val="00ED0964"/>
    <w:rsid w:val="00ED25E5"/>
    <w:rsid w:val="00EE1BDF"/>
    <w:rsid w:val="00EE729E"/>
    <w:rsid w:val="00EF0B1E"/>
    <w:rsid w:val="00EF4064"/>
    <w:rsid w:val="00EF7951"/>
    <w:rsid w:val="00F00602"/>
    <w:rsid w:val="00F006DD"/>
    <w:rsid w:val="00F05E47"/>
    <w:rsid w:val="00F07154"/>
    <w:rsid w:val="00F1097B"/>
    <w:rsid w:val="00F11AE4"/>
    <w:rsid w:val="00F16641"/>
    <w:rsid w:val="00F207FC"/>
    <w:rsid w:val="00F22497"/>
    <w:rsid w:val="00F24D52"/>
    <w:rsid w:val="00F2625A"/>
    <w:rsid w:val="00F27249"/>
    <w:rsid w:val="00F348C6"/>
    <w:rsid w:val="00F40492"/>
    <w:rsid w:val="00F43B15"/>
    <w:rsid w:val="00F5051E"/>
    <w:rsid w:val="00F51232"/>
    <w:rsid w:val="00F56B61"/>
    <w:rsid w:val="00F6553B"/>
    <w:rsid w:val="00F670CB"/>
    <w:rsid w:val="00F720AD"/>
    <w:rsid w:val="00F7268A"/>
    <w:rsid w:val="00F739B8"/>
    <w:rsid w:val="00F74125"/>
    <w:rsid w:val="00F75B65"/>
    <w:rsid w:val="00F7790E"/>
    <w:rsid w:val="00F80554"/>
    <w:rsid w:val="00F81357"/>
    <w:rsid w:val="00F837F2"/>
    <w:rsid w:val="00F86FB2"/>
    <w:rsid w:val="00F9036F"/>
    <w:rsid w:val="00F93441"/>
    <w:rsid w:val="00F93E09"/>
    <w:rsid w:val="00F97414"/>
    <w:rsid w:val="00F97C2F"/>
    <w:rsid w:val="00FA7768"/>
    <w:rsid w:val="00FB04F7"/>
    <w:rsid w:val="00FC29CF"/>
    <w:rsid w:val="00FC2A66"/>
    <w:rsid w:val="00FC73AB"/>
    <w:rsid w:val="00FD133D"/>
    <w:rsid w:val="00FD1DC4"/>
    <w:rsid w:val="00FD4794"/>
    <w:rsid w:val="00FD616B"/>
    <w:rsid w:val="00FD74C3"/>
    <w:rsid w:val="00FE2C56"/>
    <w:rsid w:val="00FE2F98"/>
    <w:rsid w:val="00FE3FBB"/>
    <w:rsid w:val="00FE593F"/>
    <w:rsid w:val="00FE5DC5"/>
    <w:rsid w:val="00FE6F85"/>
    <w:rsid w:val="00FE7416"/>
    <w:rsid w:val="00FF2174"/>
    <w:rsid w:val="00FF262D"/>
    <w:rsid w:val="00FF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D3060"/>
  <w15:docId w15:val="{4E1FAD8C-6CA9-426F-9A67-B90FDF668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3FC"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before="87"/>
      <w:ind w:left="1152" w:hanging="332"/>
      <w:jc w:val="both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pPr>
      <w:spacing w:before="87"/>
      <w:ind w:left="820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pPr>
      <w:ind w:left="1540" w:hanging="72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uiPriority w:val="9"/>
    <w:unhideWhenUsed/>
    <w:qFormat/>
    <w:pPr>
      <w:ind w:left="820"/>
      <w:jc w:val="both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uiPriority w:val="9"/>
    <w:unhideWhenUsed/>
    <w:qFormat/>
    <w:pPr>
      <w:spacing w:before="2"/>
      <w:ind w:left="103"/>
      <w:jc w:val="both"/>
      <w:outlineLvl w:val="4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200"/>
      <w:ind w:right="223"/>
      <w:jc w:val="center"/>
    </w:pPr>
    <w:rPr>
      <w:rFonts w:ascii="Calibri" w:eastAsia="Calibri" w:hAnsi="Calibri" w:cs="Calibri"/>
    </w:rPr>
  </w:style>
  <w:style w:type="paragraph" w:styleId="TOC2">
    <w:name w:val="toc 2"/>
    <w:basedOn w:val="Normal"/>
    <w:uiPriority w:val="39"/>
    <w:qFormat/>
    <w:pPr>
      <w:spacing w:before="199"/>
      <w:ind w:left="1037" w:hanging="217"/>
    </w:pPr>
    <w:rPr>
      <w:rFonts w:ascii="Calibri" w:eastAsia="Calibri" w:hAnsi="Calibri" w:cs="Calibri"/>
    </w:rPr>
  </w:style>
  <w:style w:type="paragraph" w:styleId="TOC3">
    <w:name w:val="toc 3"/>
    <w:basedOn w:val="Normal"/>
    <w:uiPriority w:val="39"/>
    <w:qFormat/>
    <w:pPr>
      <w:spacing w:before="200"/>
      <w:ind w:left="1780" w:hanging="739"/>
    </w:pPr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22F3B"/>
    <w:rPr>
      <w:rFonts w:ascii="Cambria" w:eastAsia="Cambria" w:hAnsi="Cambria" w:cs="Cambria"/>
      <w:sz w:val="24"/>
      <w:szCs w:val="24"/>
    </w:rPr>
  </w:style>
  <w:style w:type="paragraph" w:styleId="Title">
    <w:name w:val="Title"/>
    <w:basedOn w:val="Normal"/>
    <w:uiPriority w:val="10"/>
    <w:qFormat/>
    <w:pPr>
      <w:ind w:left="1502" w:right="1723" w:firstLine="5"/>
      <w:jc w:val="center"/>
    </w:pPr>
    <w:rPr>
      <w:b/>
      <w:bCs/>
      <w:sz w:val="44"/>
      <w:szCs w:val="44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190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3236A8"/>
    <w:pPr>
      <w:widowControl/>
      <w:autoSpaceDE/>
      <w:autoSpaceDN/>
    </w:pPr>
    <w:rPr>
      <w:rFonts w:ascii="Cambria" w:eastAsia="Cambria" w:hAnsi="Cambria" w:cs="Cambr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01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1C2"/>
    <w:rPr>
      <w:rFonts w:ascii="Segoe UI" w:eastAsia="Cambria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56D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6D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6D87"/>
    <w:rPr>
      <w:rFonts w:ascii="Cambria" w:eastAsia="Cambria" w:hAnsi="Cambria" w:cs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D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D87"/>
    <w:rPr>
      <w:rFonts w:ascii="Cambria" w:eastAsia="Cambria" w:hAnsi="Cambria" w:cs="Cambria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E595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B49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490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nhideWhenUsed/>
    <w:rsid w:val="00AB49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4908"/>
    <w:rPr>
      <w:rFonts w:ascii="Cambria" w:eastAsia="Cambria" w:hAnsi="Cambria" w:cs="Cambria"/>
    </w:rPr>
  </w:style>
  <w:style w:type="paragraph" w:styleId="TOCHeading">
    <w:name w:val="TOC Heading"/>
    <w:basedOn w:val="Heading1"/>
    <w:next w:val="Normal"/>
    <w:uiPriority w:val="39"/>
    <w:unhideWhenUsed/>
    <w:qFormat/>
    <w:rsid w:val="0031665B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styleId="TOC4">
    <w:name w:val="toc 4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TOC5">
    <w:name w:val="toc 5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TOC6">
    <w:name w:val="toc 6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customStyle="1" w:styleId="Heading3Char">
    <w:name w:val="Heading 3 Char"/>
    <w:basedOn w:val="DefaultParagraphFont"/>
    <w:link w:val="Heading3"/>
    <w:uiPriority w:val="9"/>
    <w:rsid w:val="00A25F43"/>
    <w:rPr>
      <w:rFonts w:ascii="Cambria" w:eastAsia="Cambria" w:hAnsi="Cambria" w:cs="Cambria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D3CB7"/>
    <w:rPr>
      <w:rFonts w:ascii="Cambria" w:eastAsia="Cambria" w:hAnsi="Cambria" w:cs="Cambria"/>
      <w:b/>
      <w:bCs/>
      <w:sz w:val="28"/>
      <w:szCs w:val="28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BE64BC"/>
    <w:rPr>
      <w:rFonts w:ascii="Cambria" w:eastAsia="Cambria" w:hAnsi="Cambria" w:cs="Cambr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2174"/>
    <w:pPr>
      <w:widowControl/>
      <w:autoSpaceDE/>
      <w:autoSpaceDN/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2174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FF2174"/>
    <w:rPr>
      <w:vertAlign w:val="superscript"/>
    </w:rPr>
  </w:style>
  <w:style w:type="table" w:styleId="TableGrid">
    <w:name w:val="Table Grid"/>
    <w:aliases w:val="GFA Table Grid"/>
    <w:basedOn w:val="TableNormal"/>
    <w:qFormat/>
    <w:rsid w:val="004F161F"/>
    <w:pPr>
      <w:widowControl/>
      <w:autoSpaceDE/>
      <w:autoSpaceDN/>
    </w:pPr>
    <w:rPr>
      <w:rFonts w:ascii="Trebuchet MS" w:eastAsia="Times New Roman" w:hAnsi="Trebuchet MS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uiPriority w:val="39"/>
    <w:qFormat/>
    <w:rsid w:val="0026307F"/>
    <w:pPr>
      <w:widowControl/>
      <w:autoSpaceDE/>
      <w:autoSpaceDN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70EDC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3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8A525-2F3E-49D3-8F18-19F0498D9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921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Farrukh Ali</dc:creator>
  <cp:lastModifiedBy>ali abbas</cp:lastModifiedBy>
  <cp:revision>11</cp:revision>
  <dcterms:created xsi:type="dcterms:W3CDTF">2026-01-30T20:40:00Z</dcterms:created>
  <dcterms:modified xsi:type="dcterms:W3CDTF">2026-02-02T08:19:00Z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2024-05-26T00:00:00Z</vt:filetime>
  </property>
  <property fmtid="{D5CDD505-2E9C-101B-9397-08002B2CF9AE}" pid="5" name="Producer">
    <vt:lpwstr>Microsoft® Word for Microsoft 365</vt:lpwstr>
  </property>
</Properties>
</file>